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7AE" w:rsidRDefault="005E27AE" w:rsidP="005E27AE">
      <w:pPr>
        <w:spacing w:after="0" w:line="259" w:lineRule="auto"/>
        <w:ind w:left="10" w:right="13" w:hanging="10"/>
        <w:jc w:val="center"/>
        <w:rPr>
          <w:rFonts w:eastAsia="Cambria"/>
          <w:b/>
          <w:noProof/>
          <w:sz w:val="32"/>
          <w:lang w:bidi="ar-SA"/>
        </w:rPr>
      </w:pPr>
      <w:r>
        <w:rPr>
          <w:rFonts w:eastAsia="Cambria"/>
          <w:b/>
          <w:sz w:val="28"/>
          <w:szCs w:val="28"/>
        </w:rPr>
        <w:t xml:space="preserve">      </w:t>
      </w:r>
      <w:r w:rsidRPr="005E27AE">
        <w:rPr>
          <w:rFonts w:eastAsia="Cambria"/>
          <w:b/>
          <w:sz w:val="28"/>
          <w:szCs w:val="28"/>
        </w:rPr>
        <w:t xml:space="preserve">Regimento da etapa estadual da </w:t>
      </w:r>
      <w:proofErr w:type="spellStart"/>
      <w:proofErr w:type="gramStart"/>
      <w:r w:rsidRPr="005E27AE">
        <w:rPr>
          <w:rFonts w:eastAsia="Cambria"/>
          <w:b/>
          <w:sz w:val="28"/>
          <w:szCs w:val="28"/>
        </w:rPr>
        <w:t>COEEDBahia</w:t>
      </w:r>
      <w:proofErr w:type="spellEnd"/>
      <w:proofErr w:type="gramEnd"/>
      <w:r w:rsidRPr="005E27AE">
        <w:rPr>
          <w:rFonts w:eastAsia="Cambria"/>
          <w:b/>
          <w:sz w:val="28"/>
          <w:szCs w:val="28"/>
        </w:rPr>
        <w:t xml:space="preserve"> 2023 Extraordinária</w:t>
      </w:r>
      <w:r>
        <w:rPr>
          <w:noProof/>
          <w:lang w:bidi="ar-SA"/>
        </w:rPr>
        <w:t xml:space="preserve"> </w:t>
      </w: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tângulo 1" descr="blob:https://web.whatsapp.com/7f112e8c-6d09-4a5d-abba-a8ac0b6655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1" o:spid="_x0000_s1026" alt="Descrição: blob:https://web.whatsapp.com/7f112e8c-6d09-4a5d-abba-a8ac0b66556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0AN7AIAAAMGAAAOAAAAZHJzL2Uyb0RvYy54bWysVF2OmzAQfq/UO1h+J/wsEEBLVrshqSpt&#10;21W3PYABE6yCTW0n7LbqZXqVXqxjk2ST3ZeqLQ/InrG/mW/m81xePfQd2lGpmOA59mceRpRXomZ8&#10;k+PPn9ZOgpHShNekE5zm+JEqfLV4/epyHDIaiFZ0NZUIQLjKxiHHrdZD5rqqamlP1EwMlIOzEbIn&#10;GrZy49aSjIDed27gebE7ClkPUlRUKbAWkxMvLH7T0Ep/aBpFNepyDLlp+5f2X5q/u7gk2UaSoWXV&#10;Pg3yF1n0hHEIeoQqiCZoK9kLqJ5VUijR6Fklelc0Dauo5QBsfO8Zm/uWDNRygeKo4Vgm9f9gq/e7&#10;O4lYDb3DiJMeWvSR6l8/+WbbCQS2mqoK6lV2osxMcxR0Z6TlbGyhIWQYLI954/sBTSonrr3UCUlU&#10;O6QsiUMSUnllHEdRHJhSj3AdIt4Pd9IUSw23ovqiEBfLlvANvVYDNGxK5WCSUowtJTVw9g2Ee4Zh&#10;NgrQUDm+EzUkT7Za2EY8NLI3MaDE6MH2+/HYb/qgUQXGCy9MPFBFBa792kQg2eHyIJV+Q0WPzCLH&#10;ErKz4GR3q/R09HDExOJizboO7CTr+JkBMCcLhIarxmeSsAr5nnrpKlkloRMG8coJvaJwrtfL0InX&#10;/jwqLorlsvB/mLh+mLWsrik3YQ5q9cM/U8P+3Uw6O+pViY7VBs6kpOSmXHYS7Qi8lrX9bMnB83TM&#10;PU/D1gu4PKPkB6F3E6TOOk7mTrgOIyede4nj+elNGnthGhbrc0q3jNN/p4TGHKdRENkunST9jJtn&#10;v5fcSNYzDfOoY32OQRrwmUMkMwpc8dquNWHdtD4phUn/qRTQ7kOjrV6NRCf1l6J+BLlKAXIC5cHk&#10;hEUr5DeMRphCOVZft0RSjLq3HCSf+mFoxpbdhNE8gI089ZSnHsIrgMqxxmhaLvU06raDZJsWIvm2&#10;MFxcwzNpmJWweUJTVvvHBZPGMtlPRTPKTvf21NPsXvwG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7GdADewCAAAD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BA6897" w:rsidRPr="00040383" w:rsidRDefault="005E27AE">
      <w:pPr>
        <w:spacing w:after="0" w:line="259" w:lineRule="auto"/>
        <w:ind w:left="10" w:right="13" w:hanging="10"/>
        <w:jc w:val="center"/>
        <w:rPr>
          <w:rFonts w:eastAsia="Cambria"/>
          <w:b/>
          <w:sz w:val="32"/>
        </w:rPr>
      </w:pPr>
      <w:r>
        <w:rPr>
          <w:rFonts w:eastAsia="Cambria"/>
          <w:b/>
          <w:noProof/>
          <w:sz w:val="32"/>
          <w:lang w:bidi="ar-SA"/>
        </w:rPr>
        <w:drawing>
          <wp:inline distT="0" distB="0" distL="0" distR="0" wp14:anchorId="0F3D9D6F">
            <wp:extent cx="5327807" cy="5324475"/>
            <wp:effectExtent l="0" t="0" r="635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801" cy="5326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40F9" w:rsidRPr="005E27AE" w:rsidRDefault="00E55244">
      <w:pPr>
        <w:spacing w:after="0" w:line="259" w:lineRule="auto"/>
        <w:ind w:left="10" w:right="13" w:hanging="10"/>
        <w:jc w:val="center"/>
        <w:rPr>
          <w:rFonts w:eastAsia="Cambria"/>
          <w:b/>
          <w:sz w:val="28"/>
          <w:szCs w:val="28"/>
        </w:rPr>
      </w:pPr>
      <w:r w:rsidRPr="005E27AE">
        <w:rPr>
          <w:rFonts w:eastAsia="Cambria"/>
          <w:b/>
          <w:color w:val="FF0000"/>
          <w:sz w:val="28"/>
          <w:szCs w:val="28"/>
        </w:rPr>
        <w:t>Online:</w:t>
      </w:r>
      <w:r w:rsidRPr="005E27AE">
        <w:rPr>
          <w:rFonts w:eastAsia="Cambria"/>
          <w:b/>
          <w:sz w:val="28"/>
          <w:szCs w:val="28"/>
        </w:rPr>
        <w:t xml:space="preserve"> Outubro 20 e 21 de 2023 – </w:t>
      </w:r>
      <w:proofErr w:type="spellStart"/>
      <w:r w:rsidRPr="005E27AE">
        <w:rPr>
          <w:rFonts w:eastAsia="Cambria"/>
          <w:b/>
          <w:sz w:val="28"/>
          <w:szCs w:val="28"/>
        </w:rPr>
        <w:t>Youtube</w:t>
      </w:r>
      <w:proofErr w:type="spellEnd"/>
      <w:r w:rsidRPr="005E27AE">
        <w:rPr>
          <w:rFonts w:eastAsia="Cambria"/>
          <w:b/>
          <w:sz w:val="28"/>
          <w:szCs w:val="28"/>
        </w:rPr>
        <w:t xml:space="preserve"> da TV UNDIME BA</w:t>
      </w:r>
    </w:p>
    <w:p w:rsidR="00BE1173" w:rsidRPr="005E27AE" w:rsidRDefault="00E55244" w:rsidP="009F7AAE">
      <w:pPr>
        <w:spacing w:after="0" w:line="259" w:lineRule="auto"/>
        <w:ind w:left="10" w:right="13" w:hanging="10"/>
        <w:jc w:val="center"/>
        <w:rPr>
          <w:sz w:val="28"/>
          <w:szCs w:val="28"/>
        </w:rPr>
      </w:pPr>
      <w:r w:rsidRPr="005E27AE">
        <w:rPr>
          <w:rFonts w:eastAsia="Cambria"/>
          <w:b/>
          <w:color w:val="FF0000"/>
          <w:sz w:val="28"/>
          <w:szCs w:val="28"/>
        </w:rPr>
        <w:t>Presencial:</w:t>
      </w:r>
      <w:r w:rsidRPr="005E27AE">
        <w:rPr>
          <w:rFonts w:eastAsia="Cambria"/>
          <w:b/>
          <w:sz w:val="28"/>
          <w:szCs w:val="28"/>
        </w:rPr>
        <w:t xml:space="preserve"> </w:t>
      </w:r>
      <w:r w:rsidR="00040383" w:rsidRPr="005E27AE">
        <w:rPr>
          <w:rFonts w:eastAsia="Cambria"/>
          <w:b/>
          <w:sz w:val="28"/>
          <w:szCs w:val="28"/>
        </w:rPr>
        <w:t>Dezembro 04</w:t>
      </w:r>
      <w:r w:rsidR="005D1886" w:rsidRPr="005E27AE">
        <w:rPr>
          <w:rFonts w:eastAsia="Cambria"/>
          <w:b/>
          <w:sz w:val="28"/>
          <w:szCs w:val="28"/>
        </w:rPr>
        <w:t xml:space="preserve"> e 0</w:t>
      </w:r>
      <w:r w:rsidR="00040383" w:rsidRPr="005E27AE">
        <w:rPr>
          <w:rFonts w:eastAsia="Cambria"/>
          <w:b/>
          <w:sz w:val="28"/>
          <w:szCs w:val="28"/>
        </w:rPr>
        <w:t>5</w:t>
      </w:r>
      <w:r w:rsidR="005D1886" w:rsidRPr="005E27AE">
        <w:rPr>
          <w:rFonts w:eastAsia="Cambria"/>
          <w:b/>
          <w:sz w:val="28"/>
          <w:szCs w:val="28"/>
        </w:rPr>
        <w:t xml:space="preserve"> </w:t>
      </w:r>
      <w:r w:rsidR="00D940F9" w:rsidRPr="005E27AE">
        <w:rPr>
          <w:rFonts w:eastAsia="Cambria"/>
          <w:b/>
          <w:sz w:val="28"/>
          <w:szCs w:val="28"/>
        </w:rPr>
        <w:t xml:space="preserve">de </w:t>
      </w:r>
      <w:proofErr w:type="gramStart"/>
      <w:r w:rsidR="00D940F9" w:rsidRPr="005E27AE">
        <w:rPr>
          <w:rFonts w:eastAsia="Cambria"/>
          <w:b/>
          <w:sz w:val="28"/>
          <w:szCs w:val="28"/>
        </w:rPr>
        <w:t>20</w:t>
      </w:r>
      <w:r w:rsidR="005D1886" w:rsidRPr="005E27AE">
        <w:rPr>
          <w:rFonts w:eastAsia="Cambria"/>
          <w:b/>
          <w:sz w:val="28"/>
          <w:szCs w:val="28"/>
        </w:rPr>
        <w:t>2</w:t>
      </w:r>
      <w:r w:rsidR="00040383" w:rsidRPr="005E27AE">
        <w:rPr>
          <w:rFonts w:eastAsia="Cambria"/>
          <w:b/>
          <w:sz w:val="28"/>
          <w:szCs w:val="28"/>
        </w:rPr>
        <w:t>3</w:t>
      </w:r>
      <w:r w:rsidRPr="005E27AE">
        <w:rPr>
          <w:rFonts w:eastAsia="Cambria"/>
          <w:b/>
          <w:sz w:val="28"/>
          <w:szCs w:val="28"/>
        </w:rPr>
        <w:t xml:space="preserve"> – Salvador</w:t>
      </w:r>
      <w:proofErr w:type="gramEnd"/>
      <w:r w:rsidRPr="005E27AE">
        <w:rPr>
          <w:rFonts w:eastAsia="Cambria"/>
          <w:b/>
          <w:sz w:val="28"/>
          <w:szCs w:val="28"/>
        </w:rPr>
        <w:t xml:space="preserve"> </w:t>
      </w:r>
      <w:r w:rsidR="003817A4" w:rsidRPr="005E27AE">
        <w:rPr>
          <w:rFonts w:eastAsia="Cambria"/>
          <w:sz w:val="28"/>
          <w:szCs w:val="28"/>
        </w:rPr>
        <w:t xml:space="preserve"> </w:t>
      </w:r>
    </w:p>
    <w:p w:rsidR="00BE1173" w:rsidRPr="005E27AE" w:rsidRDefault="00BE1173">
      <w:pPr>
        <w:spacing w:after="254" w:line="259" w:lineRule="auto"/>
        <w:ind w:left="0" w:right="3" w:firstLine="0"/>
        <w:jc w:val="center"/>
        <w:rPr>
          <w:sz w:val="28"/>
          <w:szCs w:val="28"/>
        </w:rPr>
      </w:pPr>
    </w:p>
    <w:p w:rsidR="00BE1173" w:rsidRPr="005E27AE" w:rsidRDefault="003817A4" w:rsidP="009F7AAE">
      <w:pPr>
        <w:spacing w:after="254" w:line="259" w:lineRule="auto"/>
        <w:ind w:left="56" w:right="0" w:firstLine="0"/>
        <w:jc w:val="center"/>
        <w:rPr>
          <w:sz w:val="28"/>
          <w:szCs w:val="28"/>
        </w:rPr>
      </w:pPr>
      <w:r w:rsidRPr="005E27AE">
        <w:rPr>
          <w:rFonts w:eastAsia="Cambria"/>
          <w:b/>
          <w:sz w:val="28"/>
          <w:szCs w:val="28"/>
        </w:rPr>
        <w:t xml:space="preserve"> </w:t>
      </w:r>
      <w:r w:rsidR="00040383" w:rsidRPr="005E27AE">
        <w:rPr>
          <w:rFonts w:eastAsia="Cambria"/>
          <w:b/>
          <w:sz w:val="28"/>
          <w:szCs w:val="28"/>
        </w:rPr>
        <w:t>“</w:t>
      </w:r>
      <w:r w:rsidR="00D61AE7" w:rsidRPr="005E27AE">
        <w:rPr>
          <w:rFonts w:eastAsia="Cambria"/>
          <w:b/>
          <w:sz w:val="28"/>
          <w:szCs w:val="28"/>
        </w:rPr>
        <w:t xml:space="preserve">CONFERÊNCIAS DE EDUCAÇÃO </w:t>
      </w:r>
      <w:r w:rsidR="00040383" w:rsidRPr="005E27AE">
        <w:rPr>
          <w:rFonts w:eastAsia="Cambria"/>
          <w:b/>
          <w:sz w:val="28"/>
          <w:szCs w:val="28"/>
        </w:rPr>
        <w:t>NA TERRA DA LIBERDADE”</w:t>
      </w:r>
      <w:r w:rsidRPr="005E27AE">
        <w:rPr>
          <w:rFonts w:eastAsia="Cambria"/>
          <w:b/>
          <w:sz w:val="28"/>
          <w:szCs w:val="28"/>
        </w:rPr>
        <w:t xml:space="preserve"> </w:t>
      </w:r>
    </w:p>
    <w:p w:rsidR="00BE1173" w:rsidRPr="00040383" w:rsidRDefault="003817A4">
      <w:pPr>
        <w:spacing w:after="53" w:line="259" w:lineRule="auto"/>
        <w:ind w:left="-108" w:right="-103" w:firstLine="0"/>
        <w:jc w:val="left"/>
      </w:pPr>
      <w:r w:rsidRPr="00040383">
        <w:rPr>
          <w:rFonts w:eastAsia="Calibri"/>
          <w:noProof/>
          <w:lang w:bidi="ar-SA"/>
        </w:rPr>
        <mc:AlternateContent>
          <mc:Choice Requires="wpg">
            <w:drawing>
              <wp:inline distT="0" distB="0" distL="0" distR="0" wp14:anchorId="45705782" wp14:editId="01D9F9CF">
                <wp:extent cx="6078982" cy="111252"/>
                <wp:effectExtent l="0" t="0" r="0" b="0"/>
                <wp:docPr id="9433" name="Group 9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8982" cy="111252"/>
                          <a:chOff x="0" y="0"/>
                          <a:chExt cx="6078982" cy="111252"/>
                        </a:xfrm>
                      </wpg:grpSpPr>
                      <wps:wsp>
                        <wps:cNvPr id="11055" name="Shape 11055"/>
                        <wps:cNvSpPr/>
                        <wps:spPr>
                          <a:xfrm>
                            <a:off x="0" y="0"/>
                            <a:ext cx="607898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8982" h="18288">
                                <a:moveTo>
                                  <a:pt x="0" y="0"/>
                                </a:moveTo>
                                <a:lnTo>
                                  <a:pt x="6078982" y="0"/>
                                </a:lnTo>
                                <a:lnTo>
                                  <a:pt x="607898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6" name="Shape 11056"/>
                        <wps:cNvSpPr/>
                        <wps:spPr>
                          <a:xfrm>
                            <a:off x="0" y="36576"/>
                            <a:ext cx="6078601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8601" h="38100">
                                <a:moveTo>
                                  <a:pt x="0" y="0"/>
                                </a:moveTo>
                                <a:lnTo>
                                  <a:pt x="6078601" y="0"/>
                                </a:lnTo>
                                <a:lnTo>
                                  <a:pt x="607860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7" name="Shape 11057"/>
                        <wps:cNvSpPr/>
                        <wps:spPr>
                          <a:xfrm>
                            <a:off x="0" y="92964"/>
                            <a:ext cx="607860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8601" h="18288">
                                <a:moveTo>
                                  <a:pt x="0" y="0"/>
                                </a:moveTo>
                                <a:lnTo>
                                  <a:pt x="6078601" y="0"/>
                                </a:lnTo>
                                <a:lnTo>
                                  <a:pt x="6078601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group id="Group 9433" style="width:478.66pt;height:8.76001pt;mso-position-horizontal-relative:char;mso-position-vertical-relative:line" coordsize="60789,1112">
                <v:shape id="Shape 11058" style="position:absolute;width:60789;height:182;left:0;top:0;" coordsize="6078982,18288" path="m0,0l6078982,0l6078982,18288l0,18288l0,0">
                  <v:stroke weight="0pt" endcap="flat" joinstyle="miter" miterlimit="10" on="false" color="#000000" opacity="0"/>
                  <v:fill on="true" color="#000000"/>
                </v:shape>
                <v:shape id="Shape 11059" style="position:absolute;width:60786;height:381;left:0;top:365;" coordsize="6078601,38100" path="m0,0l6078601,0l6078601,38100l0,38100l0,0">
                  <v:stroke weight="0pt" endcap="flat" joinstyle="miter" miterlimit="10" on="false" color="#000000" opacity="0"/>
                  <v:fill on="true" color="#000000"/>
                </v:shape>
                <v:shape id="Shape 11060" style="position:absolute;width:60786;height:182;left:0;top:929;" coordsize="6078601,18288" path="m0,0l6078601,0l6078601,18288l0,18288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BE1173" w:rsidRPr="00040383" w:rsidRDefault="003817A4" w:rsidP="009F7AAE">
      <w:pPr>
        <w:spacing w:after="3216" w:line="259" w:lineRule="auto"/>
        <w:ind w:left="0" w:right="0" w:firstLine="0"/>
        <w:jc w:val="left"/>
      </w:pPr>
      <w:r w:rsidRPr="00040383">
        <w:rPr>
          <w:sz w:val="24"/>
        </w:rPr>
        <w:t xml:space="preserve"> </w:t>
      </w:r>
      <w:r w:rsidRPr="00040383">
        <w:rPr>
          <w:rFonts w:eastAsia="Calibri"/>
          <w:b/>
          <w:sz w:val="16"/>
        </w:rPr>
        <w:t>RESUMO</w:t>
      </w:r>
      <w:r w:rsidRPr="00040383">
        <w:rPr>
          <w:rFonts w:eastAsia="Calibri"/>
          <w:sz w:val="16"/>
        </w:rPr>
        <w:t>:</w:t>
      </w:r>
      <w:proofErr w:type="gramStart"/>
      <w:r w:rsidRPr="00040383">
        <w:rPr>
          <w:rFonts w:eastAsia="Calibri"/>
          <w:sz w:val="16"/>
        </w:rPr>
        <w:t xml:space="preserve">  </w:t>
      </w:r>
      <w:proofErr w:type="gramEnd"/>
      <w:r w:rsidR="009F7AAE" w:rsidRPr="00040383">
        <w:rPr>
          <w:rFonts w:eastAsia="Calibri"/>
          <w:sz w:val="16"/>
        </w:rPr>
        <w:t>R</w:t>
      </w:r>
      <w:r w:rsidRPr="00040383">
        <w:rPr>
          <w:rFonts w:eastAsia="Calibri"/>
          <w:sz w:val="16"/>
        </w:rPr>
        <w:t>egim</w:t>
      </w:r>
      <w:r w:rsidR="0095523B" w:rsidRPr="00040383">
        <w:rPr>
          <w:rFonts w:eastAsia="Calibri"/>
          <w:sz w:val="16"/>
        </w:rPr>
        <w:t xml:space="preserve">ento Interno da </w:t>
      </w:r>
      <w:proofErr w:type="spellStart"/>
      <w:r w:rsidR="0095523B" w:rsidRPr="00040383">
        <w:rPr>
          <w:rFonts w:eastAsia="Calibri"/>
          <w:sz w:val="16"/>
        </w:rPr>
        <w:t>Coeed</w:t>
      </w:r>
      <w:proofErr w:type="spellEnd"/>
      <w:r w:rsidR="0095523B" w:rsidRPr="00040383">
        <w:rPr>
          <w:rFonts w:eastAsia="Calibri"/>
          <w:sz w:val="16"/>
        </w:rPr>
        <w:t xml:space="preserve"> Bahia 20</w:t>
      </w:r>
      <w:r w:rsidR="00EC668B" w:rsidRPr="00040383">
        <w:rPr>
          <w:rFonts w:eastAsia="Calibri"/>
          <w:sz w:val="16"/>
        </w:rPr>
        <w:t>2</w:t>
      </w:r>
      <w:r w:rsidR="00040383" w:rsidRPr="00040383">
        <w:rPr>
          <w:rFonts w:eastAsia="Calibri"/>
          <w:sz w:val="16"/>
        </w:rPr>
        <w:t>3</w:t>
      </w:r>
      <w:r w:rsidR="00395A00">
        <w:rPr>
          <w:rFonts w:eastAsia="Calibri"/>
          <w:sz w:val="16"/>
        </w:rPr>
        <w:t xml:space="preserve"> Extraordinária</w:t>
      </w:r>
      <w:r w:rsidRPr="00040383">
        <w:rPr>
          <w:rFonts w:eastAsia="Calibri"/>
          <w:sz w:val="16"/>
        </w:rPr>
        <w:t>, em que se apresentam os principais elementos, caráter, aspectos de organização, funcionamento e regulação da mesma, estruturados por capítulos.</w:t>
      </w:r>
      <w:r w:rsidRPr="00040383">
        <w:rPr>
          <w:rFonts w:eastAsia="Calibri"/>
        </w:rPr>
        <w:t xml:space="preserve"> </w:t>
      </w:r>
    </w:p>
    <w:p w:rsidR="00BE1173" w:rsidRPr="00040383" w:rsidRDefault="003817A4">
      <w:pPr>
        <w:spacing w:after="143" w:line="259" w:lineRule="auto"/>
        <w:ind w:left="0" w:right="0" w:firstLine="0"/>
        <w:jc w:val="left"/>
      </w:pPr>
      <w:r w:rsidRPr="00040383">
        <w:rPr>
          <w:rFonts w:eastAsia="Arial"/>
          <w:b/>
          <w:sz w:val="28"/>
        </w:rPr>
        <w:lastRenderedPageBreak/>
        <w:t xml:space="preserve">SUMÁRIO </w:t>
      </w:r>
    </w:p>
    <w:p w:rsidR="00BE1173" w:rsidRPr="00040383" w:rsidRDefault="003817A4">
      <w:pPr>
        <w:spacing w:after="117" w:line="259" w:lineRule="auto"/>
        <w:ind w:left="0" w:right="0" w:firstLine="0"/>
        <w:jc w:val="left"/>
      </w:pPr>
      <w:r w:rsidRPr="00040383">
        <w:rPr>
          <w:rFonts w:eastAsia="Calibri"/>
          <w:b/>
        </w:rPr>
        <w:t xml:space="preserve"> </w:t>
      </w:r>
    </w:p>
    <w:sdt>
      <w:sdtPr>
        <w:rPr>
          <w:rFonts w:ascii="Times New Roman" w:eastAsia="Times New Roman" w:hAnsi="Times New Roman" w:cs="Times New Roman"/>
          <w:lang w:bidi="pt-BR"/>
        </w:rPr>
        <w:id w:val="1420298390"/>
        <w:docPartObj>
          <w:docPartGallery w:val="Table of Contents"/>
        </w:docPartObj>
      </w:sdtPr>
      <w:sdtEndPr/>
      <w:sdtContent>
        <w:p w:rsidR="00BE1173" w:rsidRPr="00040383" w:rsidRDefault="003817A4">
          <w:pPr>
            <w:pStyle w:val="Sumrio1"/>
            <w:tabs>
              <w:tab w:val="right" w:leader="dot" w:pos="9363"/>
            </w:tabs>
            <w:rPr>
              <w:rFonts w:ascii="Times New Roman" w:hAnsi="Times New Roman" w:cs="Times New Roman"/>
            </w:rPr>
          </w:pPr>
          <w:r w:rsidRPr="00040383">
            <w:rPr>
              <w:rFonts w:ascii="Times New Roman" w:hAnsi="Times New Roman" w:cs="Times New Roman"/>
            </w:rPr>
            <w:fldChar w:fldCharType="begin"/>
          </w:r>
          <w:r w:rsidRPr="00040383">
            <w:rPr>
              <w:rFonts w:ascii="Times New Roman" w:hAnsi="Times New Roman" w:cs="Times New Roman"/>
            </w:rPr>
            <w:instrText xml:space="preserve"> TOC \o "1-2" \h \z \u </w:instrText>
          </w:r>
          <w:r w:rsidRPr="00040383">
            <w:rPr>
              <w:rFonts w:ascii="Times New Roman" w:hAnsi="Times New Roman" w:cs="Times New Roman"/>
            </w:rPr>
            <w:fldChar w:fldCharType="separate"/>
          </w:r>
          <w:hyperlink w:anchor="_Toc11013">
            <w:r w:rsidRPr="00040383">
              <w:rPr>
                <w:rFonts w:ascii="Times New Roman" w:hAnsi="Times New Roman" w:cs="Times New Roman"/>
              </w:rPr>
              <w:t>CAPÍTULO I</w:t>
            </w:r>
            <w:r w:rsidRPr="00040383">
              <w:rPr>
                <w:rFonts w:ascii="Times New Roman" w:hAnsi="Times New Roman" w:cs="Times New Roman"/>
              </w:rPr>
              <w:tab/>
            </w:r>
            <w:r w:rsidRPr="00040383">
              <w:rPr>
                <w:rFonts w:ascii="Times New Roman" w:hAnsi="Times New Roman" w:cs="Times New Roman"/>
              </w:rPr>
              <w:fldChar w:fldCharType="begin"/>
            </w:r>
            <w:r w:rsidRPr="00040383">
              <w:rPr>
                <w:rFonts w:ascii="Times New Roman" w:hAnsi="Times New Roman" w:cs="Times New Roman"/>
              </w:rPr>
              <w:instrText>PAGEREF _Toc11013 \h</w:instrText>
            </w:r>
            <w:r w:rsidRPr="00040383">
              <w:rPr>
                <w:rFonts w:ascii="Times New Roman" w:hAnsi="Times New Roman" w:cs="Times New Roman"/>
              </w:rPr>
            </w:r>
            <w:r w:rsidRPr="00040383">
              <w:rPr>
                <w:rFonts w:ascii="Times New Roman" w:hAnsi="Times New Roman" w:cs="Times New Roman"/>
              </w:rPr>
              <w:fldChar w:fldCharType="separate"/>
            </w:r>
            <w:r w:rsidR="0079496E">
              <w:rPr>
                <w:rFonts w:ascii="Times New Roman" w:hAnsi="Times New Roman" w:cs="Times New Roman"/>
                <w:noProof/>
              </w:rPr>
              <w:t>3</w:t>
            </w:r>
            <w:r w:rsidRPr="00040383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BE1173" w:rsidRPr="00040383" w:rsidRDefault="00D159C2">
          <w:pPr>
            <w:pStyle w:val="Sumrio2"/>
            <w:tabs>
              <w:tab w:val="right" w:leader="dot" w:pos="9363"/>
            </w:tabs>
            <w:rPr>
              <w:rFonts w:ascii="Times New Roman" w:hAnsi="Times New Roman" w:cs="Times New Roman"/>
            </w:rPr>
          </w:pPr>
          <w:hyperlink w:anchor="_Toc11014">
            <w:r w:rsidR="003817A4" w:rsidRPr="00040383">
              <w:rPr>
                <w:rFonts w:ascii="Times New Roman" w:hAnsi="Times New Roman" w:cs="Times New Roman"/>
              </w:rPr>
              <w:t>DAS BASES E CARACTERIZAÇÃO</w:t>
            </w:r>
            <w:r w:rsidR="003817A4" w:rsidRPr="00040383">
              <w:rPr>
                <w:rFonts w:ascii="Times New Roman" w:hAnsi="Times New Roman" w:cs="Times New Roman"/>
              </w:rPr>
              <w:tab/>
            </w:r>
            <w:r w:rsidR="003817A4" w:rsidRPr="00040383">
              <w:rPr>
                <w:rFonts w:ascii="Times New Roman" w:hAnsi="Times New Roman" w:cs="Times New Roman"/>
              </w:rPr>
              <w:fldChar w:fldCharType="begin"/>
            </w:r>
            <w:r w:rsidR="003817A4" w:rsidRPr="00040383">
              <w:rPr>
                <w:rFonts w:ascii="Times New Roman" w:hAnsi="Times New Roman" w:cs="Times New Roman"/>
              </w:rPr>
              <w:instrText>PAGEREF _Toc11014 \h</w:instrText>
            </w:r>
            <w:r w:rsidR="003817A4" w:rsidRPr="00040383">
              <w:rPr>
                <w:rFonts w:ascii="Times New Roman" w:hAnsi="Times New Roman" w:cs="Times New Roman"/>
              </w:rPr>
            </w:r>
            <w:r w:rsidR="003817A4" w:rsidRPr="00040383">
              <w:rPr>
                <w:rFonts w:ascii="Times New Roman" w:hAnsi="Times New Roman" w:cs="Times New Roman"/>
              </w:rPr>
              <w:fldChar w:fldCharType="separate"/>
            </w:r>
            <w:r w:rsidR="0079496E">
              <w:rPr>
                <w:rFonts w:ascii="Times New Roman" w:hAnsi="Times New Roman" w:cs="Times New Roman"/>
                <w:noProof/>
              </w:rPr>
              <w:t>3</w:t>
            </w:r>
            <w:r w:rsidR="003817A4" w:rsidRPr="00040383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BE1173" w:rsidRPr="00040383" w:rsidRDefault="00D159C2">
          <w:pPr>
            <w:pStyle w:val="Sumrio1"/>
            <w:tabs>
              <w:tab w:val="right" w:leader="dot" w:pos="9363"/>
            </w:tabs>
            <w:rPr>
              <w:rFonts w:ascii="Times New Roman" w:hAnsi="Times New Roman" w:cs="Times New Roman"/>
            </w:rPr>
          </w:pPr>
          <w:hyperlink w:anchor="_Toc11015">
            <w:r w:rsidR="003817A4" w:rsidRPr="00040383">
              <w:rPr>
                <w:rFonts w:ascii="Times New Roman" w:hAnsi="Times New Roman" w:cs="Times New Roman"/>
              </w:rPr>
              <w:t>CAPÍTULO II</w:t>
            </w:r>
            <w:r w:rsidR="003817A4" w:rsidRPr="00040383">
              <w:rPr>
                <w:rFonts w:ascii="Times New Roman" w:hAnsi="Times New Roman" w:cs="Times New Roman"/>
              </w:rPr>
              <w:tab/>
            </w:r>
            <w:r w:rsidR="003817A4" w:rsidRPr="00040383">
              <w:rPr>
                <w:rFonts w:ascii="Times New Roman" w:hAnsi="Times New Roman" w:cs="Times New Roman"/>
              </w:rPr>
              <w:fldChar w:fldCharType="begin"/>
            </w:r>
            <w:r w:rsidR="003817A4" w:rsidRPr="00040383">
              <w:rPr>
                <w:rFonts w:ascii="Times New Roman" w:hAnsi="Times New Roman" w:cs="Times New Roman"/>
              </w:rPr>
              <w:instrText>PAGEREF _Toc11015 \h</w:instrText>
            </w:r>
            <w:r w:rsidR="003817A4" w:rsidRPr="00040383">
              <w:rPr>
                <w:rFonts w:ascii="Times New Roman" w:hAnsi="Times New Roman" w:cs="Times New Roman"/>
              </w:rPr>
            </w:r>
            <w:r w:rsidR="003817A4" w:rsidRPr="00040383">
              <w:rPr>
                <w:rFonts w:ascii="Times New Roman" w:hAnsi="Times New Roman" w:cs="Times New Roman"/>
              </w:rPr>
              <w:fldChar w:fldCharType="separate"/>
            </w:r>
            <w:r w:rsidR="0079496E">
              <w:rPr>
                <w:rFonts w:ascii="Times New Roman" w:hAnsi="Times New Roman" w:cs="Times New Roman"/>
                <w:noProof/>
              </w:rPr>
              <w:t>5</w:t>
            </w:r>
            <w:r w:rsidR="003817A4" w:rsidRPr="00040383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BE1173" w:rsidRPr="00040383" w:rsidRDefault="00D159C2">
          <w:pPr>
            <w:pStyle w:val="Sumrio2"/>
            <w:tabs>
              <w:tab w:val="right" w:leader="dot" w:pos="9363"/>
            </w:tabs>
            <w:rPr>
              <w:rFonts w:ascii="Times New Roman" w:hAnsi="Times New Roman" w:cs="Times New Roman"/>
            </w:rPr>
          </w:pPr>
          <w:hyperlink w:anchor="_Toc11016">
            <w:r w:rsidR="003817A4" w:rsidRPr="00040383">
              <w:rPr>
                <w:rFonts w:ascii="Times New Roman" w:eastAsia="Cambria" w:hAnsi="Times New Roman" w:cs="Times New Roman"/>
              </w:rPr>
              <w:t>DOS PRINCÍPIOS E OBJETIVOS</w:t>
            </w:r>
            <w:r w:rsidR="003817A4" w:rsidRPr="00040383">
              <w:rPr>
                <w:rFonts w:ascii="Times New Roman" w:hAnsi="Times New Roman" w:cs="Times New Roman"/>
              </w:rPr>
              <w:tab/>
            </w:r>
            <w:r w:rsidR="003817A4" w:rsidRPr="00040383">
              <w:rPr>
                <w:rFonts w:ascii="Times New Roman" w:hAnsi="Times New Roman" w:cs="Times New Roman"/>
              </w:rPr>
              <w:fldChar w:fldCharType="begin"/>
            </w:r>
            <w:r w:rsidR="003817A4" w:rsidRPr="00040383">
              <w:rPr>
                <w:rFonts w:ascii="Times New Roman" w:hAnsi="Times New Roman" w:cs="Times New Roman"/>
              </w:rPr>
              <w:instrText>PAGEREF _Toc11016 \h</w:instrText>
            </w:r>
            <w:r w:rsidR="003817A4" w:rsidRPr="00040383">
              <w:rPr>
                <w:rFonts w:ascii="Times New Roman" w:hAnsi="Times New Roman" w:cs="Times New Roman"/>
              </w:rPr>
            </w:r>
            <w:r w:rsidR="003817A4" w:rsidRPr="00040383">
              <w:rPr>
                <w:rFonts w:ascii="Times New Roman" w:hAnsi="Times New Roman" w:cs="Times New Roman"/>
              </w:rPr>
              <w:fldChar w:fldCharType="separate"/>
            </w:r>
            <w:r w:rsidR="0079496E">
              <w:rPr>
                <w:rFonts w:ascii="Times New Roman" w:hAnsi="Times New Roman" w:cs="Times New Roman"/>
                <w:noProof/>
              </w:rPr>
              <w:t>5</w:t>
            </w:r>
            <w:r w:rsidR="003817A4" w:rsidRPr="00040383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BE1173" w:rsidRPr="00040383" w:rsidRDefault="00D159C2">
          <w:pPr>
            <w:pStyle w:val="Sumrio1"/>
            <w:tabs>
              <w:tab w:val="right" w:leader="dot" w:pos="9363"/>
            </w:tabs>
            <w:rPr>
              <w:rFonts w:ascii="Times New Roman" w:hAnsi="Times New Roman" w:cs="Times New Roman"/>
            </w:rPr>
          </w:pPr>
          <w:hyperlink w:anchor="_Toc11017">
            <w:r w:rsidR="003817A4" w:rsidRPr="00040383">
              <w:rPr>
                <w:rFonts w:ascii="Times New Roman" w:hAnsi="Times New Roman" w:cs="Times New Roman"/>
              </w:rPr>
              <w:t>CAPÍTULO III</w:t>
            </w:r>
            <w:r w:rsidR="003817A4" w:rsidRPr="00040383">
              <w:rPr>
                <w:rFonts w:ascii="Times New Roman" w:hAnsi="Times New Roman" w:cs="Times New Roman"/>
              </w:rPr>
              <w:tab/>
            </w:r>
            <w:r w:rsidR="003817A4" w:rsidRPr="00040383">
              <w:rPr>
                <w:rFonts w:ascii="Times New Roman" w:hAnsi="Times New Roman" w:cs="Times New Roman"/>
              </w:rPr>
              <w:fldChar w:fldCharType="begin"/>
            </w:r>
            <w:r w:rsidR="003817A4" w:rsidRPr="00040383">
              <w:rPr>
                <w:rFonts w:ascii="Times New Roman" w:hAnsi="Times New Roman" w:cs="Times New Roman"/>
              </w:rPr>
              <w:instrText>PAGEREF _Toc11017 \h</w:instrText>
            </w:r>
            <w:r w:rsidR="003817A4" w:rsidRPr="00040383">
              <w:rPr>
                <w:rFonts w:ascii="Times New Roman" w:hAnsi="Times New Roman" w:cs="Times New Roman"/>
              </w:rPr>
            </w:r>
            <w:r w:rsidR="003817A4" w:rsidRPr="00040383">
              <w:rPr>
                <w:rFonts w:ascii="Times New Roman" w:hAnsi="Times New Roman" w:cs="Times New Roman"/>
              </w:rPr>
              <w:fldChar w:fldCharType="separate"/>
            </w:r>
            <w:r w:rsidR="0079496E">
              <w:rPr>
                <w:rFonts w:ascii="Times New Roman" w:hAnsi="Times New Roman" w:cs="Times New Roman"/>
                <w:noProof/>
              </w:rPr>
              <w:t>6</w:t>
            </w:r>
            <w:r w:rsidR="003817A4" w:rsidRPr="00040383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BE1173" w:rsidRPr="00040383" w:rsidRDefault="00D159C2">
          <w:pPr>
            <w:pStyle w:val="Sumrio2"/>
            <w:tabs>
              <w:tab w:val="right" w:leader="dot" w:pos="9363"/>
            </w:tabs>
            <w:rPr>
              <w:rFonts w:ascii="Times New Roman" w:hAnsi="Times New Roman" w:cs="Times New Roman"/>
            </w:rPr>
          </w:pPr>
          <w:hyperlink w:anchor="_Toc11018">
            <w:r w:rsidR="003817A4" w:rsidRPr="00040383">
              <w:rPr>
                <w:rFonts w:ascii="Times New Roman" w:hAnsi="Times New Roman" w:cs="Times New Roman"/>
              </w:rPr>
              <w:t>DA ORGANIZAÇÃO, ESTRUTURA E DESENVOLVIMENTO DAS ATIVIDADES</w:t>
            </w:r>
            <w:r w:rsidR="003817A4" w:rsidRPr="00040383">
              <w:rPr>
                <w:rFonts w:ascii="Times New Roman" w:hAnsi="Times New Roman" w:cs="Times New Roman"/>
              </w:rPr>
              <w:tab/>
            </w:r>
            <w:r w:rsidR="003817A4" w:rsidRPr="00040383">
              <w:rPr>
                <w:rFonts w:ascii="Times New Roman" w:hAnsi="Times New Roman" w:cs="Times New Roman"/>
              </w:rPr>
              <w:fldChar w:fldCharType="begin"/>
            </w:r>
            <w:r w:rsidR="003817A4" w:rsidRPr="00040383">
              <w:rPr>
                <w:rFonts w:ascii="Times New Roman" w:hAnsi="Times New Roman" w:cs="Times New Roman"/>
              </w:rPr>
              <w:instrText>PAGEREF _Toc11018 \h</w:instrText>
            </w:r>
            <w:r w:rsidR="003817A4" w:rsidRPr="00040383">
              <w:rPr>
                <w:rFonts w:ascii="Times New Roman" w:hAnsi="Times New Roman" w:cs="Times New Roman"/>
              </w:rPr>
            </w:r>
            <w:r w:rsidR="003817A4" w:rsidRPr="00040383">
              <w:rPr>
                <w:rFonts w:ascii="Times New Roman" w:hAnsi="Times New Roman" w:cs="Times New Roman"/>
              </w:rPr>
              <w:fldChar w:fldCharType="separate"/>
            </w:r>
            <w:r w:rsidR="0079496E">
              <w:rPr>
                <w:rFonts w:ascii="Times New Roman" w:hAnsi="Times New Roman" w:cs="Times New Roman"/>
                <w:noProof/>
              </w:rPr>
              <w:t>6</w:t>
            </w:r>
            <w:r w:rsidR="003817A4" w:rsidRPr="00040383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BE1173" w:rsidRPr="00040383" w:rsidRDefault="00D159C2">
          <w:pPr>
            <w:pStyle w:val="Sumrio1"/>
            <w:tabs>
              <w:tab w:val="right" w:leader="dot" w:pos="9363"/>
            </w:tabs>
            <w:rPr>
              <w:rFonts w:ascii="Times New Roman" w:hAnsi="Times New Roman" w:cs="Times New Roman"/>
            </w:rPr>
          </w:pPr>
          <w:hyperlink w:anchor="_Toc11019">
            <w:r w:rsidR="003817A4" w:rsidRPr="00040383">
              <w:rPr>
                <w:rFonts w:ascii="Times New Roman" w:hAnsi="Times New Roman" w:cs="Times New Roman"/>
              </w:rPr>
              <w:t>CAPÍTULO IV</w:t>
            </w:r>
            <w:r w:rsidR="003817A4" w:rsidRPr="00040383">
              <w:rPr>
                <w:rFonts w:ascii="Times New Roman" w:hAnsi="Times New Roman" w:cs="Times New Roman"/>
              </w:rPr>
              <w:tab/>
            </w:r>
            <w:r w:rsidR="003817A4" w:rsidRPr="00040383">
              <w:rPr>
                <w:rFonts w:ascii="Times New Roman" w:hAnsi="Times New Roman" w:cs="Times New Roman"/>
              </w:rPr>
              <w:fldChar w:fldCharType="begin"/>
            </w:r>
            <w:r w:rsidR="003817A4" w:rsidRPr="00040383">
              <w:rPr>
                <w:rFonts w:ascii="Times New Roman" w:hAnsi="Times New Roman" w:cs="Times New Roman"/>
              </w:rPr>
              <w:instrText>PAGEREF _Toc11019 \h</w:instrText>
            </w:r>
            <w:r w:rsidR="003817A4" w:rsidRPr="00040383">
              <w:rPr>
                <w:rFonts w:ascii="Times New Roman" w:hAnsi="Times New Roman" w:cs="Times New Roman"/>
              </w:rPr>
            </w:r>
            <w:r w:rsidR="003817A4" w:rsidRPr="00040383">
              <w:rPr>
                <w:rFonts w:ascii="Times New Roman" w:hAnsi="Times New Roman" w:cs="Times New Roman"/>
              </w:rPr>
              <w:fldChar w:fldCharType="separate"/>
            </w:r>
            <w:r w:rsidR="0079496E">
              <w:rPr>
                <w:rFonts w:ascii="Times New Roman" w:hAnsi="Times New Roman" w:cs="Times New Roman"/>
                <w:noProof/>
              </w:rPr>
              <w:t>9</w:t>
            </w:r>
            <w:r w:rsidR="003817A4" w:rsidRPr="00040383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BE1173" w:rsidRPr="00040383" w:rsidRDefault="00D159C2">
          <w:pPr>
            <w:pStyle w:val="Sumrio2"/>
            <w:tabs>
              <w:tab w:val="right" w:leader="dot" w:pos="9363"/>
            </w:tabs>
            <w:rPr>
              <w:rFonts w:ascii="Times New Roman" w:hAnsi="Times New Roman" w:cs="Times New Roman"/>
            </w:rPr>
          </w:pPr>
          <w:hyperlink w:anchor="_Toc11020">
            <w:r w:rsidR="003817A4" w:rsidRPr="00040383">
              <w:rPr>
                <w:rFonts w:ascii="Times New Roman" w:hAnsi="Times New Roman" w:cs="Times New Roman"/>
              </w:rPr>
              <w:t>DOS PARTICIPANTES E DELEGADOS</w:t>
            </w:r>
            <w:r w:rsidR="003817A4" w:rsidRPr="00040383">
              <w:rPr>
                <w:rFonts w:ascii="Times New Roman" w:hAnsi="Times New Roman" w:cs="Times New Roman"/>
              </w:rPr>
              <w:tab/>
            </w:r>
            <w:r w:rsidR="003817A4" w:rsidRPr="00040383">
              <w:rPr>
                <w:rFonts w:ascii="Times New Roman" w:hAnsi="Times New Roman" w:cs="Times New Roman"/>
              </w:rPr>
              <w:fldChar w:fldCharType="begin"/>
            </w:r>
            <w:r w:rsidR="003817A4" w:rsidRPr="00040383">
              <w:rPr>
                <w:rFonts w:ascii="Times New Roman" w:hAnsi="Times New Roman" w:cs="Times New Roman"/>
              </w:rPr>
              <w:instrText>PAGEREF _Toc11020 \h</w:instrText>
            </w:r>
            <w:r w:rsidR="003817A4" w:rsidRPr="00040383">
              <w:rPr>
                <w:rFonts w:ascii="Times New Roman" w:hAnsi="Times New Roman" w:cs="Times New Roman"/>
              </w:rPr>
            </w:r>
            <w:r w:rsidR="003817A4" w:rsidRPr="00040383">
              <w:rPr>
                <w:rFonts w:ascii="Times New Roman" w:hAnsi="Times New Roman" w:cs="Times New Roman"/>
              </w:rPr>
              <w:fldChar w:fldCharType="separate"/>
            </w:r>
            <w:r w:rsidR="0079496E">
              <w:rPr>
                <w:rFonts w:ascii="Times New Roman" w:hAnsi="Times New Roman" w:cs="Times New Roman"/>
                <w:noProof/>
              </w:rPr>
              <w:t>9</w:t>
            </w:r>
            <w:r w:rsidR="003817A4" w:rsidRPr="00040383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BE1173" w:rsidRPr="00040383" w:rsidRDefault="00D159C2">
          <w:pPr>
            <w:pStyle w:val="Sumrio1"/>
            <w:tabs>
              <w:tab w:val="right" w:leader="dot" w:pos="9363"/>
            </w:tabs>
            <w:rPr>
              <w:rFonts w:ascii="Times New Roman" w:hAnsi="Times New Roman" w:cs="Times New Roman"/>
            </w:rPr>
          </w:pPr>
          <w:hyperlink w:anchor="_Toc11021">
            <w:r w:rsidR="003817A4" w:rsidRPr="00040383">
              <w:rPr>
                <w:rFonts w:ascii="Times New Roman" w:hAnsi="Times New Roman" w:cs="Times New Roman"/>
              </w:rPr>
              <w:t>CAPÍTULO V</w:t>
            </w:r>
            <w:r w:rsidR="003817A4" w:rsidRPr="00040383">
              <w:rPr>
                <w:rFonts w:ascii="Times New Roman" w:hAnsi="Times New Roman" w:cs="Times New Roman"/>
              </w:rPr>
              <w:tab/>
            </w:r>
            <w:r w:rsidR="003817A4" w:rsidRPr="00040383">
              <w:rPr>
                <w:rFonts w:ascii="Times New Roman" w:hAnsi="Times New Roman" w:cs="Times New Roman"/>
              </w:rPr>
              <w:fldChar w:fldCharType="begin"/>
            </w:r>
            <w:r w:rsidR="003817A4" w:rsidRPr="00040383">
              <w:rPr>
                <w:rFonts w:ascii="Times New Roman" w:hAnsi="Times New Roman" w:cs="Times New Roman"/>
              </w:rPr>
              <w:instrText>PAGEREF _Toc11021 \h</w:instrText>
            </w:r>
            <w:r w:rsidR="003817A4" w:rsidRPr="00040383">
              <w:rPr>
                <w:rFonts w:ascii="Times New Roman" w:hAnsi="Times New Roman" w:cs="Times New Roman"/>
              </w:rPr>
            </w:r>
            <w:r w:rsidR="003817A4" w:rsidRPr="00040383">
              <w:rPr>
                <w:rFonts w:ascii="Times New Roman" w:hAnsi="Times New Roman" w:cs="Times New Roman"/>
              </w:rPr>
              <w:fldChar w:fldCharType="separate"/>
            </w:r>
            <w:r w:rsidR="0079496E">
              <w:rPr>
                <w:rFonts w:ascii="Times New Roman" w:hAnsi="Times New Roman" w:cs="Times New Roman"/>
                <w:noProof/>
              </w:rPr>
              <w:t>10</w:t>
            </w:r>
            <w:r w:rsidR="003817A4" w:rsidRPr="00040383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BE1173" w:rsidRPr="00040383" w:rsidRDefault="00D159C2">
          <w:pPr>
            <w:pStyle w:val="Sumrio2"/>
            <w:tabs>
              <w:tab w:val="right" w:leader="dot" w:pos="9363"/>
            </w:tabs>
            <w:rPr>
              <w:rFonts w:ascii="Times New Roman" w:hAnsi="Times New Roman" w:cs="Times New Roman"/>
            </w:rPr>
          </w:pPr>
          <w:hyperlink w:anchor="_Toc11022">
            <w:r w:rsidR="003817A4" w:rsidRPr="00040383">
              <w:rPr>
                <w:rFonts w:ascii="Times New Roman" w:hAnsi="Times New Roman" w:cs="Times New Roman"/>
              </w:rPr>
              <w:t>DO CREDENCIAMENTO</w:t>
            </w:r>
            <w:r w:rsidR="003817A4" w:rsidRPr="00040383">
              <w:rPr>
                <w:rFonts w:ascii="Times New Roman" w:hAnsi="Times New Roman" w:cs="Times New Roman"/>
              </w:rPr>
              <w:tab/>
            </w:r>
            <w:r w:rsidR="003817A4" w:rsidRPr="00040383">
              <w:rPr>
                <w:rFonts w:ascii="Times New Roman" w:hAnsi="Times New Roman" w:cs="Times New Roman"/>
              </w:rPr>
              <w:fldChar w:fldCharType="begin"/>
            </w:r>
            <w:r w:rsidR="003817A4" w:rsidRPr="00040383">
              <w:rPr>
                <w:rFonts w:ascii="Times New Roman" w:hAnsi="Times New Roman" w:cs="Times New Roman"/>
              </w:rPr>
              <w:instrText>PAGEREF _Toc11022 \h</w:instrText>
            </w:r>
            <w:r w:rsidR="003817A4" w:rsidRPr="00040383">
              <w:rPr>
                <w:rFonts w:ascii="Times New Roman" w:hAnsi="Times New Roman" w:cs="Times New Roman"/>
              </w:rPr>
            </w:r>
            <w:r w:rsidR="003817A4" w:rsidRPr="00040383">
              <w:rPr>
                <w:rFonts w:ascii="Times New Roman" w:hAnsi="Times New Roman" w:cs="Times New Roman"/>
              </w:rPr>
              <w:fldChar w:fldCharType="separate"/>
            </w:r>
            <w:r w:rsidR="0079496E">
              <w:rPr>
                <w:rFonts w:ascii="Times New Roman" w:hAnsi="Times New Roman" w:cs="Times New Roman"/>
                <w:noProof/>
              </w:rPr>
              <w:t>10</w:t>
            </w:r>
            <w:r w:rsidR="003817A4" w:rsidRPr="00040383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BE1173" w:rsidRPr="00040383" w:rsidRDefault="00D159C2">
          <w:pPr>
            <w:pStyle w:val="Sumrio1"/>
            <w:tabs>
              <w:tab w:val="right" w:leader="dot" w:pos="9363"/>
            </w:tabs>
            <w:rPr>
              <w:rFonts w:ascii="Times New Roman" w:hAnsi="Times New Roman" w:cs="Times New Roman"/>
            </w:rPr>
          </w:pPr>
          <w:hyperlink w:anchor="_Toc11023">
            <w:r w:rsidR="003817A4" w:rsidRPr="00040383">
              <w:rPr>
                <w:rFonts w:ascii="Times New Roman" w:hAnsi="Times New Roman" w:cs="Times New Roman"/>
              </w:rPr>
              <w:t>CAPÍTULO VI</w:t>
            </w:r>
            <w:r w:rsidR="003817A4" w:rsidRPr="00040383">
              <w:rPr>
                <w:rFonts w:ascii="Times New Roman" w:hAnsi="Times New Roman" w:cs="Times New Roman"/>
              </w:rPr>
              <w:tab/>
            </w:r>
            <w:r w:rsidR="003817A4" w:rsidRPr="00040383">
              <w:rPr>
                <w:rFonts w:ascii="Times New Roman" w:hAnsi="Times New Roman" w:cs="Times New Roman"/>
              </w:rPr>
              <w:fldChar w:fldCharType="begin"/>
            </w:r>
            <w:r w:rsidR="003817A4" w:rsidRPr="00040383">
              <w:rPr>
                <w:rFonts w:ascii="Times New Roman" w:hAnsi="Times New Roman" w:cs="Times New Roman"/>
              </w:rPr>
              <w:instrText>PAGEREF _Toc11023 \h</w:instrText>
            </w:r>
            <w:r w:rsidR="003817A4" w:rsidRPr="00040383">
              <w:rPr>
                <w:rFonts w:ascii="Times New Roman" w:hAnsi="Times New Roman" w:cs="Times New Roman"/>
              </w:rPr>
            </w:r>
            <w:r w:rsidR="003817A4" w:rsidRPr="00040383">
              <w:rPr>
                <w:rFonts w:ascii="Times New Roman" w:hAnsi="Times New Roman" w:cs="Times New Roman"/>
              </w:rPr>
              <w:fldChar w:fldCharType="separate"/>
            </w:r>
            <w:r w:rsidR="0079496E">
              <w:rPr>
                <w:rFonts w:ascii="Times New Roman" w:hAnsi="Times New Roman" w:cs="Times New Roman"/>
                <w:noProof/>
              </w:rPr>
              <w:t>10</w:t>
            </w:r>
            <w:r w:rsidR="003817A4" w:rsidRPr="00040383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BE1173" w:rsidRPr="00040383" w:rsidRDefault="00D159C2">
          <w:pPr>
            <w:pStyle w:val="Sumrio2"/>
            <w:tabs>
              <w:tab w:val="right" w:leader="dot" w:pos="9363"/>
            </w:tabs>
            <w:rPr>
              <w:rFonts w:ascii="Times New Roman" w:hAnsi="Times New Roman" w:cs="Times New Roman"/>
            </w:rPr>
          </w:pPr>
          <w:hyperlink w:anchor="_Toc11024">
            <w:r w:rsidR="003817A4" w:rsidRPr="00040383">
              <w:rPr>
                <w:rFonts w:ascii="Times New Roman" w:hAnsi="Times New Roman" w:cs="Times New Roman"/>
              </w:rPr>
              <w:t>DA DOTAÇÃO ORÇAMENTÁRIA</w:t>
            </w:r>
            <w:r w:rsidR="003817A4" w:rsidRPr="00040383">
              <w:rPr>
                <w:rFonts w:ascii="Times New Roman" w:hAnsi="Times New Roman" w:cs="Times New Roman"/>
              </w:rPr>
              <w:tab/>
            </w:r>
            <w:r w:rsidR="003817A4" w:rsidRPr="00040383">
              <w:rPr>
                <w:rFonts w:ascii="Times New Roman" w:hAnsi="Times New Roman" w:cs="Times New Roman"/>
              </w:rPr>
              <w:fldChar w:fldCharType="begin"/>
            </w:r>
            <w:r w:rsidR="003817A4" w:rsidRPr="00040383">
              <w:rPr>
                <w:rFonts w:ascii="Times New Roman" w:hAnsi="Times New Roman" w:cs="Times New Roman"/>
              </w:rPr>
              <w:instrText>PAGEREF _Toc11024 \h</w:instrText>
            </w:r>
            <w:r w:rsidR="003817A4" w:rsidRPr="00040383">
              <w:rPr>
                <w:rFonts w:ascii="Times New Roman" w:hAnsi="Times New Roman" w:cs="Times New Roman"/>
              </w:rPr>
            </w:r>
            <w:r w:rsidR="003817A4" w:rsidRPr="00040383">
              <w:rPr>
                <w:rFonts w:ascii="Times New Roman" w:hAnsi="Times New Roman" w:cs="Times New Roman"/>
              </w:rPr>
              <w:fldChar w:fldCharType="separate"/>
            </w:r>
            <w:r w:rsidR="0079496E">
              <w:rPr>
                <w:rFonts w:ascii="Times New Roman" w:hAnsi="Times New Roman" w:cs="Times New Roman"/>
                <w:noProof/>
              </w:rPr>
              <w:t>10</w:t>
            </w:r>
            <w:r w:rsidR="003817A4" w:rsidRPr="00040383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BE1173" w:rsidRPr="00040383" w:rsidRDefault="00D159C2">
          <w:pPr>
            <w:pStyle w:val="Sumrio1"/>
            <w:tabs>
              <w:tab w:val="right" w:leader="dot" w:pos="9363"/>
            </w:tabs>
            <w:rPr>
              <w:rFonts w:ascii="Times New Roman" w:hAnsi="Times New Roman" w:cs="Times New Roman"/>
            </w:rPr>
          </w:pPr>
          <w:hyperlink w:anchor="_Toc11025">
            <w:r w:rsidR="003817A4" w:rsidRPr="00040383">
              <w:rPr>
                <w:rFonts w:ascii="Times New Roman" w:hAnsi="Times New Roman" w:cs="Times New Roman"/>
              </w:rPr>
              <w:t>CAPÍTULO VII</w:t>
            </w:r>
            <w:r w:rsidR="003817A4" w:rsidRPr="00040383">
              <w:rPr>
                <w:rFonts w:ascii="Times New Roman" w:hAnsi="Times New Roman" w:cs="Times New Roman"/>
              </w:rPr>
              <w:tab/>
            </w:r>
            <w:r w:rsidR="003817A4" w:rsidRPr="00040383">
              <w:rPr>
                <w:rFonts w:ascii="Times New Roman" w:hAnsi="Times New Roman" w:cs="Times New Roman"/>
              </w:rPr>
              <w:fldChar w:fldCharType="begin"/>
            </w:r>
            <w:r w:rsidR="003817A4" w:rsidRPr="00040383">
              <w:rPr>
                <w:rFonts w:ascii="Times New Roman" w:hAnsi="Times New Roman" w:cs="Times New Roman"/>
              </w:rPr>
              <w:instrText>PAGEREF _Toc11025 \h</w:instrText>
            </w:r>
            <w:r w:rsidR="003817A4" w:rsidRPr="00040383">
              <w:rPr>
                <w:rFonts w:ascii="Times New Roman" w:hAnsi="Times New Roman" w:cs="Times New Roman"/>
              </w:rPr>
            </w:r>
            <w:r w:rsidR="003817A4" w:rsidRPr="00040383">
              <w:rPr>
                <w:rFonts w:ascii="Times New Roman" w:hAnsi="Times New Roman" w:cs="Times New Roman"/>
              </w:rPr>
              <w:fldChar w:fldCharType="separate"/>
            </w:r>
            <w:r w:rsidR="0079496E">
              <w:rPr>
                <w:rFonts w:ascii="Times New Roman" w:hAnsi="Times New Roman" w:cs="Times New Roman"/>
                <w:noProof/>
              </w:rPr>
              <w:t>10</w:t>
            </w:r>
            <w:r w:rsidR="003817A4" w:rsidRPr="00040383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BE1173" w:rsidRPr="00040383" w:rsidRDefault="00D159C2">
          <w:pPr>
            <w:pStyle w:val="Sumrio2"/>
            <w:tabs>
              <w:tab w:val="right" w:leader="dot" w:pos="9363"/>
            </w:tabs>
            <w:rPr>
              <w:rFonts w:ascii="Times New Roman" w:hAnsi="Times New Roman" w:cs="Times New Roman"/>
            </w:rPr>
          </w:pPr>
          <w:hyperlink w:anchor="_Toc11026">
            <w:r w:rsidR="003817A4" w:rsidRPr="00040383">
              <w:rPr>
                <w:rFonts w:ascii="Times New Roman" w:hAnsi="Times New Roman" w:cs="Times New Roman"/>
              </w:rPr>
              <w:t>DISPOSIÇÕES GERAIS</w:t>
            </w:r>
            <w:r w:rsidR="003817A4" w:rsidRPr="00040383">
              <w:rPr>
                <w:rFonts w:ascii="Times New Roman" w:hAnsi="Times New Roman" w:cs="Times New Roman"/>
              </w:rPr>
              <w:tab/>
            </w:r>
            <w:r w:rsidR="003817A4" w:rsidRPr="00040383">
              <w:rPr>
                <w:rFonts w:ascii="Times New Roman" w:hAnsi="Times New Roman" w:cs="Times New Roman"/>
              </w:rPr>
              <w:fldChar w:fldCharType="begin"/>
            </w:r>
            <w:r w:rsidR="003817A4" w:rsidRPr="00040383">
              <w:rPr>
                <w:rFonts w:ascii="Times New Roman" w:hAnsi="Times New Roman" w:cs="Times New Roman"/>
              </w:rPr>
              <w:instrText>PAGEREF _Toc11026 \h</w:instrText>
            </w:r>
            <w:r w:rsidR="003817A4" w:rsidRPr="00040383">
              <w:rPr>
                <w:rFonts w:ascii="Times New Roman" w:hAnsi="Times New Roman" w:cs="Times New Roman"/>
              </w:rPr>
            </w:r>
            <w:r w:rsidR="003817A4" w:rsidRPr="00040383">
              <w:rPr>
                <w:rFonts w:ascii="Times New Roman" w:hAnsi="Times New Roman" w:cs="Times New Roman"/>
              </w:rPr>
              <w:fldChar w:fldCharType="separate"/>
            </w:r>
            <w:r w:rsidR="0079496E">
              <w:rPr>
                <w:rFonts w:ascii="Times New Roman" w:hAnsi="Times New Roman" w:cs="Times New Roman"/>
                <w:noProof/>
              </w:rPr>
              <w:t>10</w:t>
            </w:r>
            <w:r w:rsidR="003817A4" w:rsidRPr="00040383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BE1173" w:rsidRPr="00040383" w:rsidRDefault="003817A4">
          <w:r w:rsidRPr="00040383">
            <w:fldChar w:fldCharType="end"/>
          </w:r>
        </w:p>
      </w:sdtContent>
    </w:sdt>
    <w:p w:rsidR="00BE1173" w:rsidRPr="00040383" w:rsidRDefault="003817A4">
      <w:pPr>
        <w:spacing w:after="84" w:line="259" w:lineRule="auto"/>
        <w:ind w:left="231" w:right="-8" w:hanging="10"/>
        <w:jc w:val="left"/>
      </w:pPr>
      <w:r w:rsidRPr="00040383">
        <w:rPr>
          <w:b/>
        </w:rPr>
        <w:t>REGIMENTO INTERNO DA CONFERÊNCIA ESTA</w:t>
      </w:r>
      <w:r w:rsidR="008610AE" w:rsidRPr="00040383">
        <w:rPr>
          <w:b/>
        </w:rPr>
        <w:t>D</w:t>
      </w:r>
      <w:r w:rsidR="00813489" w:rsidRPr="00040383">
        <w:rPr>
          <w:b/>
        </w:rPr>
        <w:t>UAL DE EDUCAÇÃO</w:t>
      </w:r>
      <w:r w:rsidR="00D61AE7">
        <w:rPr>
          <w:b/>
        </w:rPr>
        <w:t xml:space="preserve"> 2023 (</w:t>
      </w:r>
      <w:proofErr w:type="spellStart"/>
      <w:proofErr w:type="gramStart"/>
      <w:r w:rsidR="00D61AE7">
        <w:rPr>
          <w:b/>
        </w:rPr>
        <w:t>CoeedBahia</w:t>
      </w:r>
      <w:proofErr w:type="spellEnd"/>
      <w:proofErr w:type="gramEnd"/>
      <w:r w:rsidR="00D61AE7">
        <w:rPr>
          <w:b/>
        </w:rPr>
        <w:t xml:space="preserve"> </w:t>
      </w:r>
      <w:r w:rsidR="00813489" w:rsidRPr="00040383">
        <w:rPr>
          <w:b/>
        </w:rPr>
        <w:t>2023 EXTRAORDINÁRIA</w:t>
      </w:r>
      <w:r w:rsidRPr="00040383">
        <w:rPr>
          <w:b/>
        </w:rPr>
        <w:t xml:space="preserve">) </w:t>
      </w:r>
    </w:p>
    <w:p w:rsidR="00BE1173" w:rsidRPr="00040383" w:rsidRDefault="00BE1173">
      <w:pPr>
        <w:spacing w:after="158" w:line="259" w:lineRule="auto"/>
        <w:ind w:left="55" w:right="0" w:firstLine="0"/>
        <w:jc w:val="center"/>
      </w:pPr>
    </w:p>
    <w:p w:rsidR="003E5EBE" w:rsidRPr="00040383" w:rsidRDefault="003E5EBE">
      <w:pPr>
        <w:spacing w:after="158" w:line="259" w:lineRule="auto"/>
        <w:ind w:left="55" w:right="0" w:firstLine="0"/>
        <w:jc w:val="center"/>
      </w:pPr>
    </w:p>
    <w:p w:rsidR="003E5EBE" w:rsidRPr="00040383" w:rsidRDefault="003E5EBE">
      <w:pPr>
        <w:spacing w:after="158" w:line="259" w:lineRule="auto"/>
        <w:ind w:left="55" w:right="0" w:firstLine="0"/>
        <w:jc w:val="center"/>
      </w:pPr>
    </w:p>
    <w:p w:rsidR="003E5EBE" w:rsidRPr="00040383" w:rsidRDefault="003E5EBE">
      <w:pPr>
        <w:spacing w:after="158" w:line="259" w:lineRule="auto"/>
        <w:ind w:left="55" w:right="0" w:firstLine="0"/>
        <w:jc w:val="center"/>
      </w:pPr>
    </w:p>
    <w:p w:rsidR="003E5EBE" w:rsidRPr="00040383" w:rsidRDefault="003E5EBE">
      <w:pPr>
        <w:spacing w:after="158" w:line="259" w:lineRule="auto"/>
        <w:ind w:left="55" w:right="0" w:firstLine="0"/>
        <w:jc w:val="center"/>
      </w:pPr>
    </w:p>
    <w:p w:rsidR="003E5EBE" w:rsidRPr="00040383" w:rsidRDefault="003E5EBE">
      <w:pPr>
        <w:spacing w:after="158" w:line="259" w:lineRule="auto"/>
        <w:ind w:left="55" w:right="0" w:firstLine="0"/>
        <w:jc w:val="center"/>
      </w:pPr>
    </w:p>
    <w:p w:rsidR="003E5EBE" w:rsidRPr="00040383" w:rsidRDefault="003E5EBE">
      <w:pPr>
        <w:spacing w:after="158" w:line="259" w:lineRule="auto"/>
        <w:ind w:left="55" w:right="0" w:firstLine="0"/>
        <w:jc w:val="center"/>
      </w:pPr>
    </w:p>
    <w:p w:rsidR="003E5EBE" w:rsidRPr="00040383" w:rsidRDefault="003E5EBE">
      <w:pPr>
        <w:spacing w:after="158" w:line="259" w:lineRule="auto"/>
        <w:ind w:left="55" w:right="0" w:firstLine="0"/>
        <w:jc w:val="center"/>
      </w:pPr>
    </w:p>
    <w:p w:rsidR="003E5EBE" w:rsidRPr="00040383" w:rsidRDefault="003E5EBE">
      <w:pPr>
        <w:spacing w:after="158" w:line="259" w:lineRule="auto"/>
        <w:ind w:left="55" w:right="0" w:firstLine="0"/>
        <w:jc w:val="center"/>
      </w:pPr>
    </w:p>
    <w:p w:rsidR="003E5EBE" w:rsidRPr="00040383" w:rsidRDefault="003E5EBE">
      <w:pPr>
        <w:spacing w:after="158" w:line="259" w:lineRule="auto"/>
        <w:ind w:left="55" w:right="0" w:firstLine="0"/>
        <w:jc w:val="center"/>
      </w:pPr>
    </w:p>
    <w:p w:rsidR="00BE1173" w:rsidRPr="00040383" w:rsidRDefault="003817A4">
      <w:pPr>
        <w:pStyle w:val="Ttulo1"/>
        <w:ind w:right="5"/>
        <w:rPr>
          <w:rFonts w:ascii="Times New Roman" w:hAnsi="Times New Roman" w:cs="Times New Roman"/>
        </w:rPr>
      </w:pPr>
      <w:bookmarkStart w:id="0" w:name="_Toc11013"/>
      <w:r w:rsidRPr="00040383">
        <w:rPr>
          <w:rFonts w:ascii="Times New Roman" w:hAnsi="Times New Roman" w:cs="Times New Roman"/>
        </w:rPr>
        <w:lastRenderedPageBreak/>
        <w:t xml:space="preserve">CAPÍTULO I </w:t>
      </w:r>
      <w:bookmarkEnd w:id="0"/>
    </w:p>
    <w:p w:rsidR="00BE1173" w:rsidRPr="00040383" w:rsidRDefault="003817A4">
      <w:pPr>
        <w:pStyle w:val="Ttulo2"/>
        <w:rPr>
          <w:rFonts w:ascii="Times New Roman" w:hAnsi="Times New Roman" w:cs="Times New Roman"/>
        </w:rPr>
      </w:pPr>
      <w:bookmarkStart w:id="1" w:name="_Toc11014"/>
      <w:r w:rsidRPr="00040383">
        <w:rPr>
          <w:rFonts w:ascii="Times New Roman" w:hAnsi="Times New Roman" w:cs="Times New Roman"/>
        </w:rPr>
        <w:t xml:space="preserve">DAS BASES E CARACTERIZAÇÃO </w:t>
      </w:r>
      <w:bookmarkEnd w:id="1"/>
    </w:p>
    <w:p w:rsidR="00BE1173" w:rsidRPr="00040383" w:rsidRDefault="003817A4">
      <w:pPr>
        <w:spacing w:after="68" w:line="259" w:lineRule="auto"/>
        <w:ind w:left="50" w:right="0" w:firstLine="0"/>
        <w:jc w:val="center"/>
      </w:pPr>
      <w:r w:rsidRPr="00040383">
        <w:rPr>
          <w:b/>
        </w:rPr>
        <w:t xml:space="preserve"> </w:t>
      </w:r>
    </w:p>
    <w:p w:rsidR="00BE1173" w:rsidRPr="00040383" w:rsidRDefault="003817A4">
      <w:pPr>
        <w:ind w:left="410" w:right="0"/>
      </w:pPr>
      <w:r w:rsidRPr="00040383">
        <w:rPr>
          <w:b/>
        </w:rPr>
        <w:t xml:space="preserve">Art. 1º.  </w:t>
      </w:r>
      <w:r w:rsidRPr="00040383">
        <w:t>A Conferência Es</w:t>
      </w:r>
      <w:r w:rsidR="003E5EBE" w:rsidRPr="00040383">
        <w:t>tadual de Educação da Bahia 20</w:t>
      </w:r>
      <w:r w:rsidR="008610AE" w:rsidRPr="00040383">
        <w:t>2</w:t>
      </w:r>
      <w:r w:rsidR="00813489" w:rsidRPr="00040383">
        <w:t>3</w:t>
      </w:r>
      <w:r w:rsidR="003E5EBE" w:rsidRPr="00040383">
        <w:t xml:space="preserve"> </w:t>
      </w:r>
      <w:r w:rsidR="00813489" w:rsidRPr="00040383">
        <w:t xml:space="preserve">Extraordinária </w:t>
      </w:r>
      <w:r w:rsidR="003E5EBE" w:rsidRPr="00040383">
        <w:t xml:space="preserve">– </w:t>
      </w:r>
      <w:proofErr w:type="spellStart"/>
      <w:proofErr w:type="gramStart"/>
      <w:r w:rsidR="008610AE" w:rsidRPr="00040383">
        <w:t>COEEDBahia</w:t>
      </w:r>
      <w:proofErr w:type="spellEnd"/>
      <w:proofErr w:type="gramEnd"/>
      <w:r w:rsidR="008610AE" w:rsidRPr="00040383">
        <w:t xml:space="preserve"> </w:t>
      </w:r>
      <w:r w:rsidR="003E5EBE" w:rsidRPr="00040383">
        <w:t>20</w:t>
      </w:r>
      <w:r w:rsidR="008610AE" w:rsidRPr="00040383">
        <w:t>2</w:t>
      </w:r>
      <w:r w:rsidR="00813489" w:rsidRPr="00040383">
        <w:t>3 Extraordinária</w:t>
      </w:r>
      <w:r w:rsidRPr="00040383">
        <w:t xml:space="preserve"> se define como etapa que antecede a Conferência</w:t>
      </w:r>
      <w:r w:rsidR="003E5EBE" w:rsidRPr="00040383">
        <w:t xml:space="preserve"> </w:t>
      </w:r>
      <w:r w:rsidRPr="00040383">
        <w:t>Nacional</w:t>
      </w:r>
      <w:r w:rsidR="003E5EBE" w:rsidRPr="00040383">
        <w:t xml:space="preserve"> </w:t>
      </w:r>
      <w:r w:rsidR="00D61AE7">
        <w:t xml:space="preserve">Extraordinária </w:t>
      </w:r>
      <w:r w:rsidR="003E5EBE" w:rsidRPr="00040383">
        <w:t>de Educação de 20</w:t>
      </w:r>
      <w:r w:rsidR="00AE2D2B" w:rsidRPr="00040383">
        <w:t>2</w:t>
      </w:r>
      <w:r w:rsidR="00813489" w:rsidRPr="00040383">
        <w:t xml:space="preserve">4 </w:t>
      </w:r>
      <w:r w:rsidR="00D61AE7">
        <w:t>(CONAEE)</w:t>
      </w:r>
      <w:r w:rsidR="00813489" w:rsidRPr="00040383">
        <w:t xml:space="preserve"> </w:t>
      </w:r>
      <w:r w:rsidR="003E5EBE" w:rsidRPr="00040383">
        <w:t>com ampla mobilização e participação popular</w:t>
      </w:r>
      <w:r w:rsidRPr="00040383">
        <w:t xml:space="preserve"> –, com sua estrutura organizada a partir dos relatórios advindos das Conferências Municipais, Intermunicipais ou Territoriais de Educação</w:t>
      </w:r>
      <w:r w:rsidR="003E5EBE" w:rsidRPr="00040383">
        <w:t xml:space="preserve"> na mesma perspectiva de mobilização e participação popular</w:t>
      </w:r>
      <w:r w:rsidRPr="00040383">
        <w:t>, respeitadas as diretrizes da C</w:t>
      </w:r>
      <w:r w:rsidR="003E5EBE" w:rsidRPr="00040383">
        <w:t xml:space="preserve">OEED </w:t>
      </w:r>
      <w:r w:rsidR="00D61AE7">
        <w:t xml:space="preserve">BA </w:t>
      </w:r>
      <w:r w:rsidR="003E5EBE" w:rsidRPr="00040383">
        <w:t>20</w:t>
      </w:r>
      <w:r w:rsidR="00AE2D2B" w:rsidRPr="00040383">
        <w:t>2</w:t>
      </w:r>
      <w:r w:rsidR="00813489" w:rsidRPr="00040383">
        <w:t>3 Extraordinária</w:t>
      </w:r>
      <w:r w:rsidRPr="00040383">
        <w:t xml:space="preserve"> declaradas nos seguintes documentos: </w:t>
      </w:r>
    </w:p>
    <w:p w:rsidR="00BE1173" w:rsidRPr="00040383" w:rsidRDefault="003817A4">
      <w:pPr>
        <w:numPr>
          <w:ilvl w:val="0"/>
          <w:numId w:val="1"/>
        </w:numPr>
        <w:spacing w:line="259" w:lineRule="auto"/>
        <w:ind w:right="0" w:hanging="355"/>
      </w:pPr>
      <w:r w:rsidRPr="00040383">
        <w:t xml:space="preserve">Orientações para as Conferências Municipais, </w:t>
      </w:r>
      <w:r w:rsidR="0091058C">
        <w:t>Territoriais</w:t>
      </w:r>
      <w:r w:rsidRPr="00040383">
        <w:t>, Estadua</w:t>
      </w:r>
      <w:r w:rsidR="003E5EBE" w:rsidRPr="00040383">
        <w:t>l da Bahia</w:t>
      </w:r>
      <w:r w:rsidRPr="00040383">
        <w:t xml:space="preserve">. </w:t>
      </w:r>
    </w:p>
    <w:p w:rsidR="00BE1173" w:rsidRPr="00040383" w:rsidRDefault="003817A4">
      <w:pPr>
        <w:numPr>
          <w:ilvl w:val="0"/>
          <w:numId w:val="1"/>
        </w:numPr>
        <w:spacing w:line="259" w:lineRule="auto"/>
        <w:ind w:right="0" w:hanging="355"/>
      </w:pPr>
      <w:r w:rsidRPr="00040383">
        <w:t>Documento Referência</w:t>
      </w:r>
      <w:r w:rsidR="00D61AE7">
        <w:t xml:space="preserve"> (DR)</w:t>
      </w:r>
      <w:r w:rsidRPr="00040383">
        <w:t xml:space="preserve">. </w:t>
      </w:r>
    </w:p>
    <w:p w:rsidR="003E5EBE" w:rsidRPr="00040383" w:rsidRDefault="00AE2D2B">
      <w:pPr>
        <w:numPr>
          <w:ilvl w:val="0"/>
          <w:numId w:val="1"/>
        </w:numPr>
        <w:spacing w:after="224" w:line="259" w:lineRule="auto"/>
        <w:ind w:right="0" w:hanging="355"/>
      </w:pPr>
      <w:r w:rsidRPr="00040383">
        <w:t>Regimento Interno da COEED 202</w:t>
      </w:r>
      <w:r w:rsidR="00813489" w:rsidRPr="00040383">
        <w:t>3 Extraordinária</w:t>
      </w:r>
      <w:r w:rsidR="003E5EBE" w:rsidRPr="00040383">
        <w:t>.</w:t>
      </w:r>
    </w:p>
    <w:p w:rsidR="003E5EBE" w:rsidRPr="00040383" w:rsidRDefault="003E5EBE">
      <w:pPr>
        <w:numPr>
          <w:ilvl w:val="0"/>
          <w:numId w:val="1"/>
        </w:numPr>
        <w:spacing w:after="224" w:line="259" w:lineRule="auto"/>
        <w:ind w:right="0" w:hanging="355"/>
      </w:pPr>
      <w:r w:rsidRPr="00040383">
        <w:t>Informações técnicas e políticas sobre a educação;</w:t>
      </w:r>
    </w:p>
    <w:p w:rsidR="00BE1173" w:rsidRDefault="003E5EBE">
      <w:pPr>
        <w:numPr>
          <w:ilvl w:val="0"/>
          <w:numId w:val="1"/>
        </w:numPr>
        <w:spacing w:after="224" w:line="259" w:lineRule="auto"/>
        <w:ind w:right="0" w:hanging="355"/>
      </w:pPr>
      <w:r w:rsidRPr="00040383">
        <w:t>Na avaliação dos Planos Decenais de Educação, PME, PEE-BA e PNE;</w:t>
      </w:r>
      <w:r w:rsidR="003817A4" w:rsidRPr="00040383">
        <w:t xml:space="preserve"> </w:t>
      </w:r>
    </w:p>
    <w:p w:rsidR="00BE16A3" w:rsidRPr="00040383" w:rsidRDefault="00BE16A3">
      <w:pPr>
        <w:numPr>
          <w:ilvl w:val="0"/>
          <w:numId w:val="1"/>
        </w:numPr>
        <w:spacing w:after="224" w:line="259" w:lineRule="auto"/>
        <w:ind w:right="0" w:hanging="355"/>
      </w:pPr>
      <w:r>
        <w:t>Deliberações da COEED 2022, encaminhadas a CONAE e CONAPE 2022;</w:t>
      </w:r>
    </w:p>
    <w:p w:rsidR="00BE1173" w:rsidRPr="00040383" w:rsidRDefault="003817A4">
      <w:pPr>
        <w:ind w:left="410" w:right="0"/>
      </w:pPr>
      <w:r w:rsidRPr="00040383">
        <w:rPr>
          <w:b/>
        </w:rPr>
        <w:t>Parágrafo único –</w:t>
      </w:r>
      <w:r w:rsidRPr="00040383">
        <w:t xml:space="preserve"> A Conferência Estadual de Educação da Bahia</w:t>
      </w:r>
      <w:r w:rsidR="008610AE" w:rsidRPr="00040383">
        <w:t xml:space="preserve"> </w:t>
      </w:r>
      <w:proofErr w:type="spellStart"/>
      <w:proofErr w:type="gramStart"/>
      <w:r w:rsidR="008610AE" w:rsidRPr="00040383">
        <w:t>COEEDBa</w:t>
      </w:r>
      <w:proofErr w:type="spellEnd"/>
      <w:proofErr w:type="gramEnd"/>
      <w:r w:rsidR="008610AE" w:rsidRPr="00040383">
        <w:t xml:space="preserve"> 202</w:t>
      </w:r>
      <w:r w:rsidR="00813489" w:rsidRPr="00040383">
        <w:t>3</w:t>
      </w:r>
      <w:r w:rsidR="008610AE" w:rsidRPr="00040383">
        <w:t xml:space="preserve"> </w:t>
      </w:r>
      <w:r w:rsidR="00813489" w:rsidRPr="00040383">
        <w:t xml:space="preserve">Extraordinária </w:t>
      </w:r>
      <w:r w:rsidRPr="00040383">
        <w:t xml:space="preserve">deverá apresentar um conjunto de propostas para embasar a participação </w:t>
      </w:r>
      <w:r w:rsidR="003E5EBE" w:rsidRPr="00040383">
        <w:t xml:space="preserve">do </w:t>
      </w:r>
      <w:r w:rsidR="00AE2D2B" w:rsidRPr="00040383">
        <w:t>E</w:t>
      </w:r>
      <w:r w:rsidR="003E5EBE" w:rsidRPr="00040383">
        <w:t>stado da Bahia na Conferência Nacio</w:t>
      </w:r>
      <w:r w:rsidR="00BE16A3">
        <w:t>nal</w:t>
      </w:r>
      <w:r w:rsidR="003E5EBE" w:rsidRPr="00040383">
        <w:t xml:space="preserve"> </w:t>
      </w:r>
      <w:r w:rsidR="00D61AE7">
        <w:t xml:space="preserve">Extraordinária </w:t>
      </w:r>
      <w:r w:rsidR="003E5EBE" w:rsidRPr="00040383">
        <w:t>de Educação</w:t>
      </w:r>
      <w:r w:rsidR="00AE2D2B" w:rsidRPr="00040383">
        <w:t xml:space="preserve"> </w:t>
      </w:r>
      <w:r w:rsidR="00813489" w:rsidRPr="00040383">
        <w:t>(CON</w:t>
      </w:r>
      <w:r w:rsidR="00AE2D2B" w:rsidRPr="00040383">
        <w:t>AE</w:t>
      </w:r>
      <w:r w:rsidR="00813489" w:rsidRPr="00040383">
        <w:t>E</w:t>
      </w:r>
      <w:r w:rsidR="00AE2D2B" w:rsidRPr="00040383">
        <w:t>)</w:t>
      </w:r>
      <w:r w:rsidR="003E5EBE" w:rsidRPr="00040383">
        <w:t xml:space="preserve">, de modo a expressar  manifestações de segmentos e setores educacionais do estado </w:t>
      </w:r>
      <w:r w:rsidR="00A70FF5">
        <w:t xml:space="preserve">referentes </w:t>
      </w:r>
      <w:r w:rsidR="003E5EBE" w:rsidRPr="00040383">
        <w:t>a Educação e as políticas educacionais, em especial o monitoramento e avaliaç</w:t>
      </w:r>
      <w:r w:rsidR="00DD4DD4" w:rsidRPr="00040383">
        <w:t>ão dos Planos</w:t>
      </w:r>
      <w:r w:rsidR="00A70FF5">
        <w:t>; R</w:t>
      </w:r>
      <w:r w:rsidR="00C90102" w:rsidRPr="00040383">
        <w:t>eversão das desigualdades educacionais</w:t>
      </w:r>
      <w:r w:rsidR="00A70FF5">
        <w:t>;</w:t>
      </w:r>
      <w:r w:rsidR="00C90102" w:rsidRPr="00040383">
        <w:t xml:space="preserve"> </w:t>
      </w:r>
      <w:r w:rsidR="00A70FF5">
        <w:t>V</w:t>
      </w:r>
      <w:r w:rsidR="00C90102" w:rsidRPr="00040383">
        <w:t>alorização das diferenças e da diversidade</w:t>
      </w:r>
      <w:r w:rsidR="003E5EBE" w:rsidRPr="00040383">
        <w:t xml:space="preserve"> e</w:t>
      </w:r>
      <w:r w:rsidR="00A70FF5">
        <w:t>;</w:t>
      </w:r>
      <w:r w:rsidR="003E5EBE" w:rsidRPr="00040383">
        <w:t xml:space="preserve"> </w:t>
      </w:r>
      <w:r w:rsidR="00813489" w:rsidRPr="00040383">
        <w:t xml:space="preserve">propor </w:t>
      </w:r>
      <w:r w:rsidR="00FB2553">
        <w:t>diretrizes, metas e estratégias para o</w:t>
      </w:r>
      <w:r w:rsidR="00813489" w:rsidRPr="00040383">
        <w:t xml:space="preserve"> Plano Nacional de Educação de 2024-2034</w:t>
      </w:r>
      <w:r w:rsidRPr="00040383">
        <w:t xml:space="preserve">. </w:t>
      </w:r>
    </w:p>
    <w:p w:rsidR="00BE1173" w:rsidRPr="00040383" w:rsidRDefault="003817A4">
      <w:pPr>
        <w:ind w:left="410" w:right="0"/>
      </w:pPr>
      <w:r w:rsidRPr="00040383">
        <w:rPr>
          <w:b/>
        </w:rPr>
        <w:t xml:space="preserve">Art. 2º. </w:t>
      </w:r>
      <w:r w:rsidRPr="00040383">
        <w:t>O número de delegados/as credenciados/as e o</w:t>
      </w:r>
      <w:r w:rsidR="00A70FF5">
        <w:t xml:space="preserve">bservadores/as será anunciado na </w:t>
      </w:r>
      <w:r w:rsidR="007C0EC9">
        <w:t>Plenária</w:t>
      </w:r>
      <w:r w:rsidR="00A70FF5">
        <w:t xml:space="preserve"> de Abertura </w:t>
      </w:r>
      <w:r w:rsidRPr="00040383">
        <w:t xml:space="preserve">das atividades da </w:t>
      </w:r>
      <w:proofErr w:type="spellStart"/>
      <w:proofErr w:type="gramStart"/>
      <w:r w:rsidR="00C90102" w:rsidRPr="00040383">
        <w:t>COEED</w:t>
      </w:r>
      <w:r w:rsidRPr="00040383">
        <w:t>Ba</w:t>
      </w:r>
      <w:proofErr w:type="spellEnd"/>
      <w:proofErr w:type="gramEnd"/>
      <w:r w:rsidRPr="00040383">
        <w:t xml:space="preserve"> 20</w:t>
      </w:r>
      <w:r w:rsidR="00AE2D2B" w:rsidRPr="00040383">
        <w:t>2</w:t>
      </w:r>
      <w:r w:rsidR="00813489" w:rsidRPr="00040383">
        <w:t>3 Extraordinária</w:t>
      </w:r>
      <w:r w:rsidRPr="00040383">
        <w:t xml:space="preserve">, determinando-se esse </w:t>
      </w:r>
      <w:r w:rsidR="004A7853" w:rsidRPr="00040383">
        <w:t>procedim</w:t>
      </w:r>
      <w:r w:rsidR="004A7853">
        <w:t>e</w:t>
      </w:r>
      <w:r w:rsidR="004A7853" w:rsidRPr="00040383">
        <w:t>nto</w:t>
      </w:r>
      <w:r w:rsidRPr="00040383">
        <w:t xml:space="preserve"> para os demais momentos coletivos de discussão e debates. </w:t>
      </w:r>
    </w:p>
    <w:p w:rsidR="00DD4DD4" w:rsidRPr="00040383" w:rsidRDefault="003817A4" w:rsidP="00AE2D2B">
      <w:pPr>
        <w:rPr>
          <w:b/>
        </w:rPr>
      </w:pPr>
      <w:r w:rsidRPr="00040383">
        <w:rPr>
          <w:b/>
        </w:rPr>
        <w:t xml:space="preserve">Art. 3º. </w:t>
      </w:r>
      <w:r w:rsidRPr="00040383">
        <w:t>A temática central da Conferência Estadual de Educação da</w:t>
      </w:r>
      <w:r w:rsidR="00DD4DD4" w:rsidRPr="00040383">
        <w:t xml:space="preserve"> Bahia 20</w:t>
      </w:r>
      <w:r w:rsidR="00813489" w:rsidRPr="00040383">
        <w:t>2</w:t>
      </w:r>
      <w:r w:rsidR="00DD4DD4" w:rsidRPr="00040383">
        <w:t>3</w:t>
      </w:r>
      <w:r w:rsidR="00813489" w:rsidRPr="00040383">
        <w:t xml:space="preserve"> Extraordinária</w:t>
      </w:r>
      <w:r w:rsidR="00DD4DD4" w:rsidRPr="00040383">
        <w:t xml:space="preserve"> – </w:t>
      </w:r>
      <w:proofErr w:type="spellStart"/>
      <w:proofErr w:type="gramStart"/>
      <w:r w:rsidR="00C90102" w:rsidRPr="00040383">
        <w:t>COEED</w:t>
      </w:r>
      <w:r w:rsidR="00DD4DD4" w:rsidRPr="00040383">
        <w:t>Ba</w:t>
      </w:r>
      <w:proofErr w:type="spellEnd"/>
      <w:proofErr w:type="gramEnd"/>
      <w:r w:rsidR="00DD4DD4" w:rsidRPr="00040383">
        <w:t xml:space="preserve"> 20</w:t>
      </w:r>
      <w:r w:rsidR="00C90102" w:rsidRPr="00040383">
        <w:t>2</w:t>
      </w:r>
      <w:r w:rsidR="00813489" w:rsidRPr="00040383">
        <w:t>3</w:t>
      </w:r>
      <w:r w:rsidR="00DD4DD4" w:rsidRPr="00040383">
        <w:t xml:space="preserve"> </w:t>
      </w:r>
      <w:r w:rsidR="00813489" w:rsidRPr="00040383">
        <w:t xml:space="preserve">Extraordinária </w:t>
      </w:r>
      <w:r w:rsidR="004A7853">
        <w:t xml:space="preserve">com </w:t>
      </w:r>
      <w:r w:rsidRPr="00040383">
        <w:t xml:space="preserve">abrangência e desdobramentos em todos os níveis da sua </w:t>
      </w:r>
      <w:r w:rsidRPr="00040383">
        <w:lastRenderedPageBreak/>
        <w:t>programação</w:t>
      </w:r>
      <w:r w:rsidR="00DD4DD4" w:rsidRPr="00040383">
        <w:t xml:space="preserve"> é “</w:t>
      </w:r>
      <w:r w:rsidR="00813489" w:rsidRPr="00040383">
        <w:t xml:space="preserve">PLANO NACIONAL DE EDUCAÇÃO </w:t>
      </w:r>
      <w:r w:rsidR="00040383" w:rsidRPr="00040383">
        <w:t>2024-20</w:t>
      </w:r>
      <w:r w:rsidR="00813489" w:rsidRPr="00040383">
        <w:t>3</w:t>
      </w:r>
      <w:r w:rsidR="00040383" w:rsidRPr="00040383">
        <w:t>4</w:t>
      </w:r>
      <w:r w:rsidR="00813489" w:rsidRPr="00040383">
        <w:t>: Politica de Estado, Direito á Educação, Diversidade</w:t>
      </w:r>
      <w:r w:rsidR="004A7853">
        <w:t xml:space="preserve">, </w:t>
      </w:r>
      <w:r w:rsidR="00A70FF5">
        <w:t>e Justiça</w:t>
      </w:r>
      <w:r w:rsidR="004A7853">
        <w:t xml:space="preserve"> Socioambiental</w:t>
      </w:r>
      <w:r w:rsidR="00813489" w:rsidRPr="00040383">
        <w:t xml:space="preserve"> na Terra da Liberdade</w:t>
      </w:r>
      <w:r w:rsidR="00DD4DD4" w:rsidRPr="00040383">
        <w:rPr>
          <w:b/>
          <w:i/>
          <w:iCs/>
          <w:color w:val="auto"/>
          <w:sz w:val="23"/>
          <w:szCs w:val="23"/>
        </w:rPr>
        <w:t>”.</w:t>
      </w:r>
    </w:p>
    <w:p w:rsidR="00305024" w:rsidRPr="00006918" w:rsidRDefault="003817A4" w:rsidP="00813489">
      <w:pPr>
        <w:ind w:left="410" w:right="0"/>
      </w:pPr>
      <w:r w:rsidRPr="00040383">
        <w:t xml:space="preserve">. </w:t>
      </w:r>
      <w:r w:rsidRPr="00040383">
        <w:rPr>
          <w:b/>
        </w:rPr>
        <w:t xml:space="preserve">§ 1º </w:t>
      </w:r>
      <w:r w:rsidRPr="00040383">
        <w:rPr>
          <w:b/>
          <w:sz w:val="34"/>
          <w:vertAlign w:val="subscript"/>
        </w:rPr>
        <w:t>–</w:t>
      </w:r>
      <w:r w:rsidRPr="00040383">
        <w:t xml:space="preserve"> </w:t>
      </w:r>
      <w:r w:rsidRPr="00040383">
        <w:rPr>
          <w:sz w:val="24"/>
        </w:rPr>
        <w:t xml:space="preserve">Esse tema estrutura </w:t>
      </w:r>
      <w:r w:rsidR="00DD4DD4" w:rsidRPr="00040383">
        <w:rPr>
          <w:sz w:val="24"/>
        </w:rPr>
        <w:t xml:space="preserve">as atividades da </w:t>
      </w:r>
      <w:proofErr w:type="gramStart"/>
      <w:r w:rsidR="00C90102" w:rsidRPr="00040383">
        <w:rPr>
          <w:sz w:val="24"/>
        </w:rPr>
        <w:t>COEED</w:t>
      </w:r>
      <w:r w:rsidR="00DD4DD4" w:rsidRPr="00040383">
        <w:rPr>
          <w:sz w:val="24"/>
        </w:rPr>
        <w:t>Ba20</w:t>
      </w:r>
      <w:r w:rsidR="00AE2D2B" w:rsidRPr="00040383">
        <w:rPr>
          <w:sz w:val="24"/>
        </w:rPr>
        <w:t>2</w:t>
      </w:r>
      <w:r w:rsidR="00813489" w:rsidRPr="00040383">
        <w:rPr>
          <w:sz w:val="24"/>
        </w:rPr>
        <w:t>3</w:t>
      </w:r>
      <w:proofErr w:type="gramEnd"/>
      <w:r w:rsidR="00813489" w:rsidRPr="00040383">
        <w:rPr>
          <w:sz w:val="24"/>
        </w:rPr>
        <w:t xml:space="preserve"> Extraordinária</w:t>
      </w:r>
      <w:r w:rsidRPr="00040383">
        <w:rPr>
          <w:sz w:val="24"/>
        </w:rPr>
        <w:t>, em relação constitutiva com os seguintes Eixos Temáticos</w:t>
      </w:r>
      <w:r w:rsidR="00305024" w:rsidRPr="00040383">
        <w:rPr>
          <w:sz w:val="24"/>
        </w:rPr>
        <w:t xml:space="preserve"> da COANEE</w:t>
      </w:r>
      <w:r w:rsidR="004A7853">
        <w:rPr>
          <w:sz w:val="24"/>
        </w:rPr>
        <w:t>, com tema</w:t>
      </w:r>
      <w:r w:rsidR="00305024" w:rsidRPr="00040383">
        <w:rPr>
          <w:sz w:val="24"/>
        </w:rPr>
        <w:t xml:space="preserve"> </w:t>
      </w:r>
      <w:r w:rsidR="00305024" w:rsidRPr="00040383">
        <w:t>"PLANO NACIONAL DE EDUCAÇÃO (2024-2034): POLÍTICA DE ESTADO</w:t>
      </w:r>
      <w:r w:rsidR="00305024" w:rsidRPr="00040383">
        <w:rPr>
          <w:spacing w:val="-64"/>
        </w:rPr>
        <w:t xml:space="preserve"> </w:t>
      </w:r>
      <w:r w:rsidR="00305024" w:rsidRPr="00040383">
        <w:t>PARA A GARANTIA DA EDUCAÇÃO COMO DIREITO HUMANO, COM JUSTIÇA</w:t>
      </w:r>
      <w:r w:rsidR="00305024" w:rsidRPr="00040383">
        <w:rPr>
          <w:spacing w:val="1"/>
        </w:rPr>
        <w:t xml:space="preserve"> </w:t>
      </w:r>
      <w:r w:rsidR="00305024" w:rsidRPr="00040383">
        <w:t>SOCIAL</w:t>
      </w:r>
      <w:r w:rsidR="00305024" w:rsidRPr="00040383">
        <w:rPr>
          <w:spacing w:val="-3"/>
        </w:rPr>
        <w:t xml:space="preserve"> </w:t>
      </w:r>
      <w:r w:rsidR="00305024" w:rsidRPr="00040383">
        <w:t>E</w:t>
      </w:r>
      <w:r w:rsidR="00305024" w:rsidRPr="00040383">
        <w:rPr>
          <w:spacing w:val="-1"/>
        </w:rPr>
        <w:t xml:space="preserve"> </w:t>
      </w:r>
      <w:r w:rsidR="00305024" w:rsidRPr="00040383">
        <w:t>DESENVOLVIMENTO SOCIOAMBIENTAL</w:t>
      </w:r>
      <w:r w:rsidR="00305024" w:rsidRPr="00040383">
        <w:rPr>
          <w:spacing w:val="-3"/>
        </w:rPr>
        <w:t xml:space="preserve"> </w:t>
      </w:r>
      <w:r w:rsidR="00305024" w:rsidRPr="00040383">
        <w:t>SUSTENTÁVEL":</w:t>
      </w:r>
    </w:p>
    <w:p w:rsidR="00FB2553" w:rsidRPr="00006918" w:rsidRDefault="00FB2553" w:rsidP="00813489">
      <w:pPr>
        <w:ind w:left="410" w:right="0"/>
      </w:pPr>
      <w:r w:rsidRPr="00006918">
        <w:t xml:space="preserve">§ 2º - Esse tema também será a referência do 4º Encontro do FEEBA com os Fóruns Municipais de Educação da Bahia, através da parceria com a Rede de FME, que acontecerá integrada </w:t>
      </w:r>
      <w:r w:rsidR="00006918" w:rsidRPr="00006918">
        <w:t xml:space="preserve">à </w:t>
      </w:r>
      <w:proofErr w:type="spellStart"/>
      <w:proofErr w:type="gramStart"/>
      <w:r w:rsidR="00006918" w:rsidRPr="00006918">
        <w:t>COEEDBahi</w:t>
      </w:r>
      <w:r w:rsidR="00006918">
        <w:t>a</w:t>
      </w:r>
      <w:proofErr w:type="spellEnd"/>
      <w:proofErr w:type="gramEnd"/>
      <w:r w:rsidR="00006918">
        <w:t xml:space="preserve"> 2023 Extraordinária, dando continuidade</w:t>
      </w:r>
      <w:r w:rsidR="00006918" w:rsidRPr="00006918">
        <w:t xml:space="preserve"> as edições do encontro realizadas nas Conferências de 2018 e 2022 da </w:t>
      </w:r>
      <w:proofErr w:type="spellStart"/>
      <w:r w:rsidR="00006918" w:rsidRPr="00006918">
        <w:t>COEEDBahia</w:t>
      </w:r>
      <w:proofErr w:type="spellEnd"/>
      <w:r w:rsidR="00006918" w:rsidRPr="00006918">
        <w:t xml:space="preserve">, 3ª e 4ª </w:t>
      </w:r>
      <w:proofErr w:type="spellStart"/>
      <w:r w:rsidR="00006918" w:rsidRPr="00006918">
        <w:t>COEEDBahia</w:t>
      </w:r>
      <w:proofErr w:type="spellEnd"/>
      <w:r w:rsidR="00006918" w:rsidRPr="00006918">
        <w:t xml:space="preserve">. </w:t>
      </w:r>
    </w:p>
    <w:p w:rsidR="00305024" w:rsidRPr="00040383" w:rsidRDefault="00305024" w:rsidP="00305024">
      <w:pPr>
        <w:pStyle w:val="Corpodetexto"/>
        <w:spacing w:before="11"/>
        <w:rPr>
          <w:rFonts w:ascii="Times New Roman" w:hAnsi="Times New Roman" w:cs="Times New Roman"/>
          <w:b/>
          <w:sz w:val="20"/>
        </w:rPr>
      </w:pPr>
    </w:p>
    <w:p w:rsidR="00305024" w:rsidRPr="00040383" w:rsidRDefault="00305024" w:rsidP="00305024">
      <w:pPr>
        <w:pStyle w:val="Corpodetexto"/>
        <w:spacing w:line="276" w:lineRule="auto"/>
        <w:ind w:left="305" w:right="802"/>
        <w:jc w:val="both"/>
        <w:rPr>
          <w:rFonts w:ascii="Times New Roman" w:hAnsi="Times New Roman" w:cs="Times New Roman"/>
        </w:rPr>
      </w:pPr>
      <w:r w:rsidRPr="00040383">
        <w:rPr>
          <w:rFonts w:ascii="Times New Roman" w:hAnsi="Times New Roman" w:cs="Times New Roman"/>
        </w:rPr>
        <w:t>Eixo</w:t>
      </w:r>
      <w:r w:rsidRPr="00040383">
        <w:rPr>
          <w:rFonts w:ascii="Times New Roman" w:hAnsi="Times New Roman" w:cs="Times New Roman"/>
          <w:spacing w:val="-5"/>
        </w:rPr>
        <w:t xml:space="preserve"> </w:t>
      </w:r>
      <w:r w:rsidRPr="00040383">
        <w:rPr>
          <w:rFonts w:ascii="Times New Roman" w:hAnsi="Times New Roman" w:cs="Times New Roman"/>
        </w:rPr>
        <w:t>I</w:t>
      </w:r>
      <w:r w:rsidRPr="00040383">
        <w:rPr>
          <w:rFonts w:ascii="Times New Roman" w:hAnsi="Times New Roman" w:cs="Times New Roman"/>
          <w:spacing w:val="-5"/>
        </w:rPr>
        <w:t xml:space="preserve"> </w:t>
      </w:r>
      <w:r w:rsidRPr="00040383">
        <w:rPr>
          <w:rFonts w:ascii="Times New Roman" w:hAnsi="Times New Roman" w:cs="Times New Roman"/>
        </w:rPr>
        <w:t>-</w:t>
      </w:r>
      <w:r w:rsidRPr="00040383">
        <w:rPr>
          <w:rFonts w:ascii="Times New Roman" w:hAnsi="Times New Roman" w:cs="Times New Roman"/>
          <w:spacing w:val="-6"/>
        </w:rPr>
        <w:t xml:space="preserve"> </w:t>
      </w:r>
      <w:r w:rsidRPr="00040383">
        <w:rPr>
          <w:rFonts w:ascii="Times New Roman" w:hAnsi="Times New Roman" w:cs="Times New Roman"/>
        </w:rPr>
        <w:t>O</w:t>
      </w:r>
      <w:r w:rsidRPr="00040383">
        <w:rPr>
          <w:rFonts w:ascii="Times New Roman" w:hAnsi="Times New Roman" w:cs="Times New Roman"/>
          <w:spacing w:val="-4"/>
        </w:rPr>
        <w:t xml:space="preserve"> </w:t>
      </w:r>
      <w:r w:rsidRPr="00040383">
        <w:rPr>
          <w:rFonts w:ascii="Times New Roman" w:hAnsi="Times New Roman" w:cs="Times New Roman"/>
        </w:rPr>
        <w:t>PNE</w:t>
      </w:r>
      <w:r w:rsidRPr="00040383">
        <w:rPr>
          <w:rFonts w:ascii="Times New Roman" w:hAnsi="Times New Roman" w:cs="Times New Roman"/>
          <w:spacing w:val="-6"/>
        </w:rPr>
        <w:t xml:space="preserve"> </w:t>
      </w:r>
      <w:r w:rsidRPr="00040383">
        <w:rPr>
          <w:rFonts w:ascii="Times New Roman" w:hAnsi="Times New Roman" w:cs="Times New Roman"/>
        </w:rPr>
        <w:t>como</w:t>
      </w:r>
      <w:r w:rsidRPr="00040383">
        <w:rPr>
          <w:rFonts w:ascii="Times New Roman" w:hAnsi="Times New Roman" w:cs="Times New Roman"/>
          <w:spacing w:val="-5"/>
        </w:rPr>
        <w:t xml:space="preserve"> </w:t>
      </w:r>
      <w:r w:rsidRPr="00040383">
        <w:rPr>
          <w:rFonts w:ascii="Times New Roman" w:hAnsi="Times New Roman" w:cs="Times New Roman"/>
        </w:rPr>
        <w:t>articulador</w:t>
      </w:r>
      <w:r w:rsidRPr="00040383">
        <w:rPr>
          <w:rFonts w:ascii="Times New Roman" w:hAnsi="Times New Roman" w:cs="Times New Roman"/>
          <w:spacing w:val="-5"/>
        </w:rPr>
        <w:t xml:space="preserve"> </w:t>
      </w:r>
      <w:r w:rsidRPr="00040383">
        <w:rPr>
          <w:rFonts w:ascii="Times New Roman" w:hAnsi="Times New Roman" w:cs="Times New Roman"/>
        </w:rPr>
        <w:t>do</w:t>
      </w:r>
      <w:r w:rsidRPr="00040383">
        <w:rPr>
          <w:rFonts w:ascii="Times New Roman" w:hAnsi="Times New Roman" w:cs="Times New Roman"/>
          <w:spacing w:val="-5"/>
        </w:rPr>
        <w:t xml:space="preserve"> </w:t>
      </w:r>
      <w:r w:rsidRPr="00040383">
        <w:rPr>
          <w:rFonts w:ascii="Times New Roman" w:hAnsi="Times New Roman" w:cs="Times New Roman"/>
        </w:rPr>
        <w:t>SNE,</w:t>
      </w:r>
      <w:r w:rsidRPr="00040383">
        <w:rPr>
          <w:rFonts w:ascii="Times New Roman" w:hAnsi="Times New Roman" w:cs="Times New Roman"/>
          <w:spacing w:val="-5"/>
        </w:rPr>
        <w:t xml:space="preserve"> </w:t>
      </w:r>
      <w:r w:rsidRPr="00040383">
        <w:rPr>
          <w:rFonts w:ascii="Times New Roman" w:hAnsi="Times New Roman" w:cs="Times New Roman"/>
        </w:rPr>
        <w:t>sua</w:t>
      </w:r>
      <w:r w:rsidRPr="00040383">
        <w:rPr>
          <w:rFonts w:ascii="Times New Roman" w:hAnsi="Times New Roman" w:cs="Times New Roman"/>
          <w:spacing w:val="-6"/>
        </w:rPr>
        <w:t xml:space="preserve"> </w:t>
      </w:r>
      <w:r w:rsidRPr="00040383">
        <w:rPr>
          <w:rFonts w:ascii="Times New Roman" w:hAnsi="Times New Roman" w:cs="Times New Roman"/>
        </w:rPr>
        <w:t>vinculação</w:t>
      </w:r>
      <w:r w:rsidRPr="00040383">
        <w:rPr>
          <w:rFonts w:ascii="Times New Roman" w:hAnsi="Times New Roman" w:cs="Times New Roman"/>
          <w:spacing w:val="-7"/>
        </w:rPr>
        <w:t xml:space="preserve"> </w:t>
      </w:r>
      <w:r w:rsidRPr="00040383">
        <w:rPr>
          <w:rFonts w:ascii="Times New Roman" w:hAnsi="Times New Roman" w:cs="Times New Roman"/>
        </w:rPr>
        <w:t>aos</w:t>
      </w:r>
      <w:r w:rsidRPr="00040383">
        <w:rPr>
          <w:rFonts w:ascii="Times New Roman" w:hAnsi="Times New Roman" w:cs="Times New Roman"/>
          <w:spacing w:val="-6"/>
        </w:rPr>
        <w:t xml:space="preserve"> </w:t>
      </w:r>
      <w:r w:rsidRPr="00040383">
        <w:rPr>
          <w:rFonts w:ascii="Times New Roman" w:hAnsi="Times New Roman" w:cs="Times New Roman"/>
        </w:rPr>
        <w:t>planos</w:t>
      </w:r>
      <w:r w:rsidRPr="00040383">
        <w:rPr>
          <w:rFonts w:ascii="Times New Roman" w:hAnsi="Times New Roman" w:cs="Times New Roman"/>
          <w:spacing w:val="-7"/>
        </w:rPr>
        <w:t xml:space="preserve"> </w:t>
      </w:r>
      <w:r w:rsidRPr="00040383">
        <w:rPr>
          <w:rFonts w:ascii="Times New Roman" w:hAnsi="Times New Roman" w:cs="Times New Roman"/>
        </w:rPr>
        <w:t>decenais</w:t>
      </w:r>
      <w:r w:rsidRPr="00040383">
        <w:rPr>
          <w:rFonts w:ascii="Times New Roman" w:hAnsi="Times New Roman" w:cs="Times New Roman"/>
          <w:spacing w:val="-65"/>
        </w:rPr>
        <w:t xml:space="preserve"> </w:t>
      </w:r>
      <w:r w:rsidRPr="00040383">
        <w:rPr>
          <w:rFonts w:ascii="Times New Roman" w:hAnsi="Times New Roman" w:cs="Times New Roman"/>
        </w:rPr>
        <w:t>estaduais,</w:t>
      </w:r>
      <w:r w:rsidRPr="00040383">
        <w:rPr>
          <w:rFonts w:ascii="Times New Roman" w:hAnsi="Times New Roman" w:cs="Times New Roman"/>
          <w:spacing w:val="-7"/>
        </w:rPr>
        <w:t xml:space="preserve"> </w:t>
      </w:r>
      <w:proofErr w:type="gramStart"/>
      <w:r w:rsidRPr="00040383">
        <w:rPr>
          <w:rFonts w:ascii="Times New Roman" w:hAnsi="Times New Roman" w:cs="Times New Roman"/>
        </w:rPr>
        <w:t>distrital</w:t>
      </w:r>
      <w:r w:rsidRPr="00040383">
        <w:rPr>
          <w:rFonts w:ascii="Times New Roman" w:hAnsi="Times New Roman" w:cs="Times New Roman"/>
          <w:spacing w:val="-5"/>
        </w:rPr>
        <w:t xml:space="preserve"> </w:t>
      </w:r>
      <w:r w:rsidRPr="00040383">
        <w:rPr>
          <w:rFonts w:ascii="Times New Roman" w:hAnsi="Times New Roman" w:cs="Times New Roman"/>
        </w:rPr>
        <w:t>e</w:t>
      </w:r>
      <w:r w:rsidRPr="00040383">
        <w:rPr>
          <w:rFonts w:ascii="Times New Roman" w:hAnsi="Times New Roman" w:cs="Times New Roman"/>
          <w:spacing w:val="-6"/>
        </w:rPr>
        <w:t xml:space="preserve"> </w:t>
      </w:r>
      <w:r w:rsidRPr="00040383">
        <w:rPr>
          <w:rFonts w:ascii="Times New Roman" w:hAnsi="Times New Roman" w:cs="Times New Roman"/>
        </w:rPr>
        <w:t>municipais</w:t>
      </w:r>
      <w:r w:rsidRPr="00040383">
        <w:rPr>
          <w:rFonts w:ascii="Times New Roman" w:hAnsi="Times New Roman" w:cs="Times New Roman"/>
          <w:spacing w:val="-5"/>
        </w:rPr>
        <w:t xml:space="preserve"> </w:t>
      </w:r>
      <w:r w:rsidRPr="00040383">
        <w:rPr>
          <w:rFonts w:ascii="Times New Roman" w:hAnsi="Times New Roman" w:cs="Times New Roman"/>
        </w:rPr>
        <w:t>de</w:t>
      </w:r>
      <w:r w:rsidRPr="00040383">
        <w:rPr>
          <w:rFonts w:ascii="Times New Roman" w:hAnsi="Times New Roman" w:cs="Times New Roman"/>
          <w:spacing w:val="-3"/>
        </w:rPr>
        <w:t xml:space="preserve"> </w:t>
      </w:r>
      <w:r w:rsidRPr="00040383">
        <w:rPr>
          <w:rFonts w:ascii="Times New Roman" w:hAnsi="Times New Roman" w:cs="Times New Roman"/>
        </w:rPr>
        <w:t>educação,</w:t>
      </w:r>
      <w:r w:rsidRPr="00040383">
        <w:rPr>
          <w:rFonts w:ascii="Times New Roman" w:hAnsi="Times New Roman" w:cs="Times New Roman"/>
          <w:spacing w:val="-6"/>
        </w:rPr>
        <w:t xml:space="preserve"> </w:t>
      </w:r>
      <w:r w:rsidRPr="00040383">
        <w:rPr>
          <w:rFonts w:ascii="Times New Roman" w:hAnsi="Times New Roman" w:cs="Times New Roman"/>
        </w:rPr>
        <w:t>em</w:t>
      </w:r>
      <w:r w:rsidRPr="00040383">
        <w:rPr>
          <w:rFonts w:ascii="Times New Roman" w:hAnsi="Times New Roman" w:cs="Times New Roman"/>
          <w:spacing w:val="-5"/>
        </w:rPr>
        <w:t xml:space="preserve"> </w:t>
      </w:r>
      <w:r w:rsidRPr="00040383">
        <w:rPr>
          <w:rFonts w:ascii="Times New Roman" w:hAnsi="Times New Roman" w:cs="Times New Roman"/>
        </w:rPr>
        <w:t>prol</w:t>
      </w:r>
      <w:r w:rsidRPr="00040383">
        <w:rPr>
          <w:rFonts w:ascii="Times New Roman" w:hAnsi="Times New Roman" w:cs="Times New Roman"/>
          <w:spacing w:val="-5"/>
        </w:rPr>
        <w:t xml:space="preserve"> </w:t>
      </w:r>
      <w:r w:rsidRPr="00040383">
        <w:rPr>
          <w:rFonts w:ascii="Times New Roman" w:hAnsi="Times New Roman" w:cs="Times New Roman"/>
        </w:rPr>
        <w:t>das</w:t>
      </w:r>
      <w:r w:rsidRPr="00040383">
        <w:rPr>
          <w:rFonts w:ascii="Times New Roman" w:hAnsi="Times New Roman" w:cs="Times New Roman"/>
          <w:spacing w:val="-3"/>
        </w:rPr>
        <w:t xml:space="preserve"> </w:t>
      </w:r>
      <w:r w:rsidRPr="00040383">
        <w:rPr>
          <w:rFonts w:ascii="Times New Roman" w:hAnsi="Times New Roman" w:cs="Times New Roman"/>
        </w:rPr>
        <w:t>ações</w:t>
      </w:r>
      <w:r w:rsidRPr="00040383">
        <w:rPr>
          <w:rFonts w:ascii="Times New Roman" w:hAnsi="Times New Roman" w:cs="Times New Roman"/>
          <w:spacing w:val="-4"/>
        </w:rPr>
        <w:t xml:space="preserve"> </w:t>
      </w:r>
      <w:r w:rsidRPr="00040383">
        <w:rPr>
          <w:rFonts w:ascii="Times New Roman" w:hAnsi="Times New Roman" w:cs="Times New Roman"/>
        </w:rPr>
        <w:t>integradas</w:t>
      </w:r>
      <w:proofErr w:type="gramEnd"/>
      <w:r w:rsidRPr="00040383">
        <w:rPr>
          <w:rFonts w:ascii="Times New Roman" w:hAnsi="Times New Roman" w:cs="Times New Roman"/>
          <w:spacing w:val="-7"/>
        </w:rPr>
        <w:t xml:space="preserve"> </w:t>
      </w:r>
      <w:r w:rsidRPr="00040383">
        <w:rPr>
          <w:rFonts w:ascii="Times New Roman" w:hAnsi="Times New Roman" w:cs="Times New Roman"/>
        </w:rPr>
        <w:t>e</w:t>
      </w:r>
      <w:r w:rsidRPr="00040383">
        <w:rPr>
          <w:rFonts w:ascii="Times New Roman" w:hAnsi="Times New Roman" w:cs="Times New Roman"/>
          <w:spacing w:val="-64"/>
        </w:rPr>
        <w:t xml:space="preserve"> </w:t>
      </w:r>
      <w:proofErr w:type="spellStart"/>
      <w:r w:rsidRPr="00040383">
        <w:rPr>
          <w:rFonts w:ascii="Times New Roman" w:hAnsi="Times New Roman" w:cs="Times New Roman"/>
        </w:rPr>
        <w:t>intersetoriais</w:t>
      </w:r>
      <w:proofErr w:type="spellEnd"/>
      <w:r w:rsidRPr="00040383">
        <w:rPr>
          <w:rFonts w:ascii="Times New Roman" w:hAnsi="Times New Roman" w:cs="Times New Roman"/>
        </w:rPr>
        <w:t>,</w:t>
      </w:r>
      <w:r w:rsidRPr="00040383">
        <w:rPr>
          <w:rFonts w:ascii="Times New Roman" w:hAnsi="Times New Roman" w:cs="Times New Roman"/>
          <w:spacing w:val="-3"/>
        </w:rPr>
        <w:t xml:space="preserve"> </w:t>
      </w:r>
      <w:r w:rsidRPr="00040383">
        <w:rPr>
          <w:rFonts w:ascii="Times New Roman" w:hAnsi="Times New Roman" w:cs="Times New Roman"/>
        </w:rPr>
        <w:t>em</w:t>
      </w:r>
      <w:r w:rsidRPr="00040383">
        <w:rPr>
          <w:rFonts w:ascii="Times New Roman" w:hAnsi="Times New Roman" w:cs="Times New Roman"/>
          <w:spacing w:val="1"/>
        </w:rPr>
        <w:t xml:space="preserve"> </w:t>
      </w:r>
      <w:r w:rsidRPr="00040383">
        <w:rPr>
          <w:rFonts w:ascii="Times New Roman" w:hAnsi="Times New Roman" w:cs="Times New Roman"/>
        </w:rPr>
        <w:t>regime</w:t>
      </w:r>
      <w:r w:rsidRPr="00040383">
        <w:rPr>
          <w:rFonts w:ascii="Times New Roman" w:hAnsi="Times New Roman" w:cs="Times New Roman"/>
          <w:spacing w:val="-3"/>
        </w:rPr>
        <w:t xml:space="preserve"> </w:t>
      </w:r>
      <w:r w:rsidRPr="00040383">
        <w:rPr>
          <w:rFonts w:ascii="Times New Roman" w:hAnsi="Times New Roman" w:cs="Times New Roman"/>
        </w:rPr>
        <w:t>de colaboração</w:t>
      </w:r>
      <w:r w:rsidRPr="00040383">
        <w:rPr>
          <w:rFonts w:ascii="Times New Roman" w:hAnsi="Times New Roman" w:cs="Times New Roman"/>
          <w:spacing w:val="-3"/>
        </w:rPr>
        <w:t xml:space="preserve"> </w:t>
      </w:r>
      <w:proofErr w:type="spellStart"/>
      <w:r w:rsidRPr="00040383">
        <w:rPr>
          <w:rFonts w:ascii="Times New Roman" w:hAnsi="Times New Roman" w:cs="Times New Roman"/>
        </w:rPr>
        <w:t>interfederativa</w:t>
      </w:r>
      <w:proofErr w:type="spellEnd"/>
      <w:r w:rsidRPr="00040383">
        <w:rPr>
          <w:rFonts w:ascii="Times New Roman" w:hAnsi="Times New Roman" w:cs="Times New Roman"/>
        </w:rPr>
        <w:t>;</w:t>
      </w:r>
    </w:p>
    <w:p w:rsidR="00305024" w:rsidRPr="00040383" w:rsidRDefault="00305024" w:rsidP="00305024">
      <w:pPr>
        <w:pStyle w:val="Corpodetexto"/>
        <w:spacing w:before="202" w:line="276" w:lineRule="auto"/>
        <w:ind w:left="305" w:right="802"/>
        <w:jc w:val="both"/>
        <w:rPr>
          <w:rFonts w:ascii="Times New Roman" w:hAnsi="Times New Roman" w:cs="Times New Roman"/>
        </w:rPr>
      </w:pPr>
      <w:r w:rsidRPr="00040383">
        <w:rPr>
          <w:rFonts w:ascii="Times New Roman" w:hAnsi="Times New Roman" w:cs="Times New Roman"/>
        </w:rPr>
        <w:t>Eixo II - A garantia do direito de todas as pessoas à educação de qualidade</w:t>
      </w:r>
      <w:r w:rsidRPr="00040383">
        <w:rPr>
          <w:rFonts w:ascii="Times New Roman" w:hAnsi="Times New Roman" w:cs="Times New Roman"/>
          <w:spacing w:val="1"/>
        </w:rPr>
        <w:t xml:space="preserve"> </w:t>
      </w:r>
      <w:r w:rsidRPr="00040383">
        <w:rPr>
          <w:rFonts w:ascii="Times New Roman" w:hAnsi="Times New Roman" w:cs="Times New Roman"/>
        </w:rPr>
        <w:t>social, com acesso, permanência e conclusão, em todos os níveis, etapas e</w:t>
      </w:r>
      <w:r w:rsidRPr="00040383">
        <w:rPr>
          <w:rFonts w:ascii="Times New Roman" w:hAnsi="Times New Roman" w:cs="Times New Roman"/>
          <w:spacing w:val="1"/>
        </w:rPr>
        <w:t xml:space="preserve"> </w:t>
      </w:r>
      <w:r w:rsidRPr="00040383">
        <w:rPr>
          <w:rFonts w:ascii="Times New Roman" w:hAnsi="Times New Roman" w:cs="Times New Roman"/>
        </w:rPr>
        <w:t>modalidades,</w:t>
      </w:r>
      <w:r w:rsidRPr="00040383">
        <w:rPr>
          <w:rFonts w:ascii="Times New Roman" w:hAnsi="Times New Roman" w:cs="Times New Roman"/>
          <w:spacing w:val="-3"/>
        </w:rPr>
        <w:t xml:space="preserve"> </w:t>
      </w:r>
      <w:r w:rsidRPr="00040383">
        <w:rPr>
          <w:rFonts w:ascii="Times New Roman" w:hAnsi="Times New Roman" w:cs="Times New Roman"/>
        </w:rPr>
        <w:t>nos</w:t>
      </w:r>
      <w:r w:rsidRPr="00040383">
        <w:rPr>
          <w:rFonts w:ascii="Times New Roman" w:hAnsi="Times New Roman" w:cs="Times New Roman"/>
          <w:spacing w:val="-2"/>
        </w:rPr>
        <w:t xml:space="preserve"> </w:t>
      </w:r>
      <w:r w:rsidRPr="00040383">
        <w:rPr>
          <w:rFonts w:ascii="Times New Roman" w:hAnsi="Times New Roman" w:cs="Times New Roman"/>
        </w:rPr>
        <w:t>diferentes</w:t>
      </w:r>
      <w:r w:rsidRPr="00040383">
        <w:rPr>
          <w:rFonts w:ascii="Times New Roman" w:hAnsi="Times New Roman" w:cs="Times New Roman"/>
          <w:spacing w:val="-3"/>
        </w:rPr>
        <w:t xml:space="preserve"> </w:t>
      </w:r>
      <w:r w:rsidRPr="00040383">
        <w:rPr>
          <w:rFonts w:ascii="Times New Roman" w:hAnsi="Times New Roman" w:cs="Times New Roman"/>
        </w:rPr>
        <w:t>contextos</w:t>
      </w:r>
      <w:r w:rsidRPr="00040383">
        <w:rPr>
          <w:rFonts w:ascii="Times New Roman" w:hAnsi="Times New Roman" w:cs="Times New Roman"/>
          <w:spacing w:val="-1"/>
        </w:rPr>
        <w:t xml:space="preserve"> </w:t>
      </w:r>
      <w:r w:rsidRPr="00040383">
        <w:rPr>
          <w:rFonts w:ascii="Times New Roman" w:hAnsi="Times New Roman" w:cs="Times New Roman"/>
        </w:rPr>
        <w:t>e</w:t>
      </w:r>
      <w:r w:rsidRPr="00040383">
        <w:rPr>
          <w:rFonts w:ascii="Times New Roman" w:hAnsi="Times New Roman" w:cs="Times New Roman"/>
          <w:spacing w:val="-1"/>
        </w:rPr>
        <w:t xml:space="preserve"> </w:t>
      </w:r>
      <w:r w:rsidRPr="00040383">
        <w:rPr>
          <w:rFonts w:ascii="Times New Roman" w:hAnsi="Times New Roman" w:cs="Times New Roman"/>
        </w:rPr>
        <w:t>territórios;</w:t>
      </w:r>
    </w:p>
    <w:p w:rsidR="00305024" w:rsidRPr="00040383" w:rsidRDefault="00305024" w:rsidP="00305024">
      <w:pPr>
        <w:pStyle w:val="Corpodetexto"/>
        <w:spacing w:before="200" w:line="276" w:lineRule="auto"/>
        <w:ind w:left="305" w:right="804"/>
        <w:jc w:val="both"/>
        <w:rPr>
          <w:rFonts w:ascii="Times New Roman" w:hAnsi="Times New Roman" w:cs="Times New Roman"/>
        </w:rPr>
      </w:pPr>
      <w:r w:rsidRPr="00040383">
        <w:rPr>
          <w:rFonts w:ascii="Times New Roman" w:hAnsi="Times New Roman" w:cs="Times New Roman"/>
        </w:rPr>
        <w:t>Eixo III - Educação, Direitos Humanos, Inclusão e Diversidade: equidade e</w:t>
      </w:r>
      <w:r w:rsidRPr="00040383">
        <w:rPr>
          <w:rFonts w:ascii="Times New Roman" w:hAnsi="Times New Roman" w:cs="Times New Roman"/>
          <w:spacing w:val="1"/>
        </w:rPr>
        <w:t xml:space="preserve"> </w:t>
      </w:r>
      <w:r w:rsidRPr="00040383">
        <w:rPr>
          <w:rFonts w:ascii="Times New Roman" w:hAnsi="Times New Roman" w:cs="Times New Roman"/>
        </w:rPr>
        <w:t>justiça social na garantia do Direito à Educação para todos e combate às</w:t>
      </w:r>
      <w:r w:rsidRPr="00040383">
        <w:rPr>
          <w:rFonts w:ascii="Times New Roman" w:hAnsi="Times New Roman" w:cs="Times New Roman"/>
          <w:spacing w:val="1"/>
        </w:rPr>
        <w:t xml:space="preserve"> </w:t>
      </w:r>
      <w:r w:rsidRPr="00040383">
        <w:rPr>
          <w:rFonts w:ascii="Times New Roman" w:hAnsi="Times New Roman" w:cs="Times New Roman"/>
        </w:rPr>
        <w:t>diferentes</w:t>
      </w:r>
      <w:r w:rsidRPr="00040383">
        <w:rPr>
          <w:rFonts w:ascii="Times New Roman" w:hAnsi="Times New Roman" w:cs="Times New Roman"/>
          <w:spacing w:val="-1"/>
        </w:rPr>
        <w:t xml:space="preserve"> </w:t>
      </w:r>
      <w:r w:rsidRPr="00040383">
        <w:rPr>
          <w:rFonts w:ascii="Times New Roman" w:hAnsi="Times New Roman" w:cs="Times New Roman"/>
        </w:rPr>
        <w:t>e</w:t>
      </w:r>
      <w:r w:rsidRPr="00040383">
        <w:rPr>
          <w:rFonts w:ascii="Times New Roman" w:hAnsi="Times New Roman" w:cs="Times New Roman"/>
          <w:spacing w:val="-2"/>
        </w:rPr>
        <w:t xml:space="preserve"> </w:t>
      </w:r>
      <w:r w:rsidRPr="00040383">
        <w:rPr>
          <w:rFonts w:ascii="Times New Roman" w:hAnsi="Times New Roman" w:cs="Times New Roman"/>
        </w:rPr>
        <w:t>novas</w:t>
      </w:r>
      <w:r w:rsidRPr="00040383">
        <w:rPr>
          <w:rFonts w:ascii="Times New Roman" w:hAnsi="Times New Roman" w:cs="Times New Roman"/>
          <w:spacing w:val="-1"/>
        </w:rPr>
        <w:t xml:space="preserve"> </w:t>
      </w:r>
      <w:r w:rsidRPr="00040383">
        <w:rPr>
          <w:rFonts w:ascii="Times New Roman" w:hAnsi="Times New Roman" w:cs="Times New Roman"/>
        </w:rPr>
        <w:t>formas</w:t>
      </w:r>
      <w:r w:rsidRPr="00040383">
        <w:rPr>
          <w:rFonts w:ascii="Times New Roman" w:hAnsi="Times New Roman" w:cs="Times New Roman"/>
          <w:spacing w:val="-3"/>
        </w:rPr>
        <w:t xml:space="preserve"> </w:t>
      </w:r>
      <w:r w:rsidRPr="00040383">
        <w:rPr>
          <w:rFonts w:ascii="Times New Roman" w:hAnsi="Times New Roman" w:cs="Times New Roman"/>
        </w:rPr>
        <w:t>de</w:t>
      </w:r>
      <w:r w:rsidRPr="00040383">
        <w:rPr>
          <w:rFonts w:ascii="Times New Roman" w:hAnsi="Times New Roman" w:cs="Times New Roman"/>
          <w:spacing w:val="-3"/>
        </w:rPr>
        <w:t xml:space="preserve"> </w:t>
      </w:r>
      <w:r w:rsidRPr="00040383">
        <w:rPr>
          <w:rFonts w:ascii="Times New Roman" w:hAnsi="Times New Roman" w:cs="Times New Roman"/>
        </w:rPr>
        <w:t>desigualdade,</w:t>
      </w:r>
      <w:r w:rsidRPr="00040383">
        <w:rPr>
          <w:rFonts w:ascii="Times New Roman" w:hAnsi="Times New Roman" w:cs="Times New Roman"/>
          <w:spacing w:val="-5"/>
        </w:rPr>
        <w:t xml:space="preserve"> </w:t>
      </w:r>
      <w:r w:rsidRPr="00040383">
        <w:rPr>
          <w:rFonts w:ascii="Times New Roman" w:hAnsi="Times New Roman" w:cs="Times New Roman"/>
        </w:rPr>
        <w:t>discriminação</w:t>
      </w:r>
      <w:r w:rsidRPr="00040383">
        <w:rPr>
          <w:rFonts w:ascii="Times New Roman" w:hAnsi="Times New Roman" w:cs="Times New Roman"/>
          <w:spacing w:val="-1"/>
        </w:rPr>
        <w:t xml:space="preserve"> </w:t>
      </w:r>
      <w:r w:rsidRPr="00040383">
        <w:rPr>
          <w:rFonts w:ascii="Times New Roman" w:hAnsi="Times New Roman" w:cs="Times New Roman"/>
        </w:rPr>
        <w:t>e</w:t>
      </w:r>
      <w:r w:rsidRPr="00040383">
        <w:rPr>
          <w:rFonts w:ascii="Times New Roman" w:hAnsi="Times New Roman" w:cs="Times New Roman"/>
          <w:spacing w:val="1"/>
        </w:rPr>
        <w:t xml:space="preserve"> </w:t>
      </w:r>
      <w:r w:rsidRPr="00040383">
        <w:rPr>
          <w:rFonts w:ascii="Times New Roman" w:hAnsi="Times New Roman" w:cs="Times New Roman"/>
        </w:rPr>
        <w:t>violência;</w:t>
      </w:r>
    </w:p>
    <w:p w:rsidR="00305024" w:rsidRPr="00040383" w:rsidRDefault="00305024" w:rsidP="00305024">
      <w:pPr>
        <w:pStyle w:val="Corpodetexto"/>
        <w:spacing w:before="200" w:line="276" w:lineRule="auto"/>
        <w:ind w:left="305" w:right="797"/>
        <w:jc w:val="both"/>
        <w:rPr>
          <w:rFonts w:ascii="Times New Roman" w:hAnsi="Times New Roman" w:cs="Times New Roman"/>
        </w:rPr>
      </w:pPr>
      <w:r w:rsidRPr="00040383">
        <w:rPr>
          <w:rFonts w:ascii="Times New Roman" w:hAnsi="Times New Roman" w:cs="Times New Roman"/>
        </w:rPr>
        <w:t>Eixo IV - Gestão Democrática e educação de qualidade: regulamentação,</w:t>
      </w:r>
      <w:r w:rsidRPr="00040383">
        <w:rPr>
          <w:rFonts w:ascii="Times New Roman" w:hAnsi="Times New Roman" w:cs="Times New Roman"/>
          <w:spacing w:val="1"/>
        </w:rPr>
        <w:t xml:space="preserve"> </w:t>
      </w:r>
      <w:r w:rsidRPr="00040383">
        <w:rPr>
          <w:rFonts w:ascii="Times New Roman" w:hAnsi="Times New Roman" w:cs="Times New Roman"/>
        </w:rPr>
        <w:t>monitoramento, avaliação, órgãos e mecanismos de controle e participação</w:t>
      </w:r>
      <w:r w:rsidRPr="00040383">
        <w:rPr>
          <w:rFonts w:ascii="Times New Roman" w:hAnsi="Times New Roman" w:cs="Times New Roman"/>
          <w:spacing w:val="1"/>
        </w:rPr>
        <w:t xml:space="preserve"> </w:t>
      </w:r>
      <w:r w:rsidRPr="00040383">
        <w:rPr>
          <w:rFonts w:ascii="Times New Roman" w:hAnsi="Times New Roman" w:cs="Times New Roman"/>
        </w:rPr>
        <w:t>social</w:t>
      </w:r>
      <w:r w:rsidRPr="00040383">
        <w:rPr>
          <w:rFonts w:ascii="Times New Roman" w:hAnsi="Times New Roman" w:cs="Times New Roman"/>
          <w:spacing w:val="-1"/>
        </w:rPr>
        <w:t xml:space="preserve"> </w:t>
      </w:r>
      <w:r w:rsidRPr="00040383">
        <w:rPr>
          <w:rFonts w:ascii="Times New Roman" w:hAnsi="Times New Roman" w:cs="Times New Roman"/>
        </w:rPr>
        <w:t>nos</w:t>
      </w:r>
      <w:r w:rsidRPr="00040383">
        <w:rPr>
          <w:rFonts w:ascii="Times New Roman" w:hAnsi="Times New Roman" w:cs="Times New Roman"/>
          <w:spacing w:val="-3"/>
        </w:rPr>
        <w:t xml:space="preserve"> </w:t>
      </w:r>
      <w:r w:rsidRPr="00040383">
        <w:rPr>
          <w:rFonts w:ascii="Times New Roman" w:hAnsi="Times New Roman" w:cs="Times New Roman"/>
        </w:rPr>
        <w:t>processos e</w:t>
      </w:r>
      <w:r w:rsidRPr="00040383">
        <w:rPr>
          <w:rFonts w:ascii="Times New Roman" w:hAnsi="Times New Roman" w:cs="Times New Roman"/>
          <w:spacing w:val="-1"/>
        </w:rPr>
        <w:t xml:space="preserve"> </w:t>
      </w:r>
      <w:r w:rsidRPr="00040383">
        <w:rPr>
          <w:rFonts w:ascii="Times New Roman" w:hAnsi="Times New Roman" w:cs="Times New Roman"/>
        </w:rPr>
        <w:t>espaços de decisão;</w:t>
      </w:r>
    </w:p>
    <w:p w:rsidR="00305024" w:rsidRPr="00040383" w:rsidRDefault="00305024" w:rsidP="00305024">
      <w:pPr>
        <w:spacing w:line="276" w:lineRule="auto"/>
        <w:sectPr w:rsidR="00305024" w:rsidRPr="00040383">
          <w:headerReference w:type="default" r:id="rId10"/>
          <w:pgSz w:w="11910" w:h="16840"/>
          <w:pgMar w:top="2200" w:right="900" w:bottom="2880" w:left="1680" w:header="105" w:footer="2685" w:gutter="0"/>
          <w:cols w:space="720"/>
        </w:sectPr>
      </w:pPr>
    </w:p>
    <w:p w:rsidR="00305024" w:rsidRPr="00040383" w:rsidRDefault="00305024" w:rsidP="00305024">
      <w:pPr>
        <w:pStyle w:val="Corpodetexto"/>
        <w:spacing w:before="3" w:line="276" w:lineRule="auto"/>
        <w:ind w:left="305" w:right="804"/>
        <w:jc w:val="both"/>
        <w:rPr>
          <w:rFonts w:ascii="Times New Roman" w:hAnsi="Times New Roman" w:cs="Times New Roman"/>
        </w:rPr>
      </w:pPr>
      <w:r w:rsidRPr="00040383">
        <w:rPr>
          <w:rFonts w:ascii="Times New Roman" w:hAnsi="Times New Roman" w:cs="Times New Roman"/>
        </w:rPr>
        <w:lastRenderedPageBreak/>
        <w:t>Eixo V - Valorização de profissionais da educação: garantia do direito à</w:t>
      </w:r>
      <w:r w:rsidRPr="00040383">
        <w:rPr>
          <w:rFonts w:ascii="Times New Roman" w:hAnsi="Times New Roman" w:cs="Times New Roman"/>
          <w:spacing w:val="1"/>
        </w:rPr>
        <w:t xml:space="preserve"> </w:t>
      </w:r>
      <w:r w:rsidRPr="00040383">
        <w:rPr>
          <w:rFonts w:ascii="Times New Roman" w:hAnsi="Times New Roman" w:cs="Times New Roman"/>
        </w:rPr>
        <w:t xml:space="preserve">formação inicial e continuada de qualidade, ao </w:t>
      </w:r>
      <w:proofErr w:type="gramStart"/>
      <w:r w:rsidRPr="00040383">
        <w:rPr>
          <w:rFonts w:ascii="Times New Roman" w:hAnsi="Times New Roman" w:cs="Times New Roman"/>
        </w:rPr>
        <w:t>piso salarial e carreira, e às</w:t>
      </w:r>
      <w:r w:rsidRPr="00040383">
        <w:rPr>
          <w:rFonts w:ascii="Times New Roman" w:hAnsi="Times New Roman" w:cs="Times New Roman"/>
          <w:spacing w:val="1"/>
        </w:rPr>
        <w:t xml:space="preserve"> </w:t>
      </w:r>
      <w:r w:rsidRPr="00040383">
        <w:rPr>
          <w:rFonts w:ascii="Times New Roman" w:hAnsi="Times New Roman" w:cs="Times New Roman"/>
        </w:rPr>
        <w:t>condições</w:t>
      </w:r>
      <w:r w:rsidRPr="00040383">
        <w:rPr>
          <w:rFonts w:ascii="Times New Roman" w:hAnsi="Times New Roman" w:cs="Times New Roman"/>
          <w:spacing w:val="-1"/>
        </w:rPr>
        <w:t xml:space="preserve"> </w:t>
      </w:r>
      <w:r w:rsidRPr="00040383">
        <w:rPr>
          <w:rFonts w:ascii="Times New Roman" w:hAnsi="Times New Roman" w:cs="Times New Roman"/>
        </w:rPr>
        <w:t>para o</w:t>
      </w:r>
      <w:r w:rsidRPr="00040383">
        <w:rPr>
          <w:rFonts w:ascii="Times New Roman" w:hAnsi="Times New Roman" w:cs="Times New Roman"/>
          <w:spacing w:val="-1"/>
        </w:rPr>
        <w:t xml:space="preserve"> </w:t>
      </w:r>
      <w:r w:rsidRPr="00040383">
        <w:rPr>
          <w:rFonts w:ascii="Times New Roman" w:hAnsi="Times New Roman" w:cs="Times New Roman"/>
        </w:rPr>
        <w:t>exercício da</w:t>
      </w:r>
      <w:r w:rsidRPr="00040383">
        <w:rPr>
          <w:rFonts w:ascii="Times New Roman" w:hAnsi="Times New Roman" w:cs="Times New Roman"/>
          <w:spacing w:val="-2"/>
        </w:rPr>
        <w:t xml:space="preserve"> </w:t>
      </w:r>
      <w:r w:rsidRPr="00040383">
        <w:rPr>
          <w:rFonts w:ascii="Times New Roman" w:hAnsi="Times New Roman" w:cs="Times New Roman"/>
        </w:rPr>
        <w:t>profissão e</w:t>
      </w:r>
      <w:r w:rsidRPr="00040383">
        <w:rPr>
          <w:rFonts w:ascii="Times New Roman" w:hAnsi="Times New Roman" w:cs="Times New Roman"/>
          <w:spacing w:val="-1"/>
        </w:rPr>
        <w:t xml:space="preserve"> </w:t>
      </w:r>
      <w:r w:rsidRPr="00040383">
        <w:rPr>
          <w:rFonts w:ascii="Times New Roman" w:hAnsi="Times New Roman" w:cs="Times New Roman"/>
        </w:rPr>
        <w:t>saúde</w:t>
      </w:r>
      <w:proofErr w:type="gramEnd"/>
      <w:r w:rsidRPr="00040383">
        <w:rPr>
          <w:rFonts w:ascii="Times New Roman" w:hAnsi="Times New Roman" w:cs="Times New Roman"/>
        </w:rPr>
        <w:t>;</w:t>
      </w:r>
    </w:p>
    <w:p w:rsidR="00305024" w:rsidRPr="00040383" w:rsidRDefault="00305024" w:rsidP="00305024">
      <w:pPr>
        <w:pStyle w:val="Corpodetexto"/>
        <w:spacing w:before="200" w:line="276" w:lineRule="auto"/>
        <w:ind w:left="305" w:right="804"/>
        <w:jc w:val="both"/>
        <w:rPr>
          <w:rFonts w:ascii="Times New Roman" w:hAnsi="Times New Roman" w:cs="Times New Roman"/>
        </w:rPr>
      </w:pPr>
      <w:proofErr w:type="gramStart"/>
      <w:r w:rsidRPr="00040383">
        <w:rPr>
          <w:rFonts w:ascii="Times New Roman" w:hAnsi="Times New Roman" w:cs="Times New Roman"/>
        </w:rPr>
        <w:t>Eixo VI</w:t>
      </w:r>
      <w:proofErr w:type="gramEnd"/>
      <w:r w:rsidRPr="00040383">
        <w:rPr>
          <w:rFonts w:ascii="Times New Roman" w:hAnsi="Times New Roman" w:cs="Times New Roman"/>
        </w:rPr>
        <w:t xml:space="preserve"> - Financiamento público da educação pública, com controle social e</w:t>
      </w:r>
      <w:r w:rsidRPr="00040383">
        <w:rPr>
          <w:rFonts w:ascii="Times New Roman" w:hAnsi="Times New Roman" w:cs="Times New Roman"/>
          <w:spacing w:val="1"/>
        </w:rPr>
        <w:t xml:space="preserve"> </w:t>
      </w:r>
      <w:r w:rsidRPr="00040383">
        <w:rPr>
          <w:rFonts w:ascii="Times New Roman" w:hAnsi="Times New Roman" w:cs="Times New Roman"/>
        </w:rPr>
        <w:t>garantia das condições adequadas para a qualidade social da educação,</w:t>
      </w:r>
      <w:r w:rsidRPr="00040383">
        <w:rPr>
          <w:rFonts w:ascii="Times New Roman" w:hAnsi="Times New Roman" w:cs="Times New Roman"/>
          <w:spacing w:val="1"/>
        </w:rPr>
        <w:t xml:space="preserve"> </w:t>
      </w:r>
      <w:r w:rsidRPr="00040383">
        <w:rPr>
          <w:rFonts w:ascii="Times New Roman" w:hAnsi="Times New Roman" w:cs="Times New Roman"/>
        </w:rPr>
        <w:t>visando</w:t>
      </w:r>
      <w:r w:rsidRPr="00040383">
        <w:rPr>
          <w:rFonts w:ascii="Times New Roman" w:hAnsi="Times New Roman" w:cs="Times New Roman"/>
          <w:spacing w:val="-3"/>
        </w:rPr>
        <w:t xml:space="preserve"> </w:t>
      </w:r>
      <w:r w:rsidRPr="00040383">
        <w:rPr>
          <w:rFonts w:ascii="Times New Roman" w:hAnsi="Times New Roman" w:cs="Times New Roman"/>
        </w:rPr>
        <w:t>à</w:t>
      </w:r>
      <w:r w:rsidRPr="00040383">
        <w:rPr>
          <w:rFonts w:ascii="Times New Roman" w:hAnsi="Times New Roman" w:cs="Times New Roman"/>
          <w:spacing w:val="1"/>
        </w:rPr>
        <w:t xml:space="preserve"> </w:t>
      </w:r>
      <w:r w:rsidRPr="00040383">
        <w:rPr>
          <w:rFonts w:ascii="Times New Roman" w:hAnsi="Times New Roman" w:cs="Times New Roman"/>
        </w:rPr>
        <w:t>democratização do</w:t>
      </w:r>
      <w:r w:rsidRPr="00040383">
        <w:rPr>
          <w:rFonts w:ascii="Times New Roman" w:hAnsi="Times New Roman" w:cs="Times New Roman"/>
          <w:spacing w:val="-1"/>
        </w:rPr>
        <w:t xml:space="preserve"> </w:t>
      </w:r>
      <w:r w:rsidRPr="00040383">
        <w:rPr>
          <w:rFonts w:ascii="Times New Roman" w:hAnsi="Times New Roman" w:cs="Times New Roman"/>
        </w:rPr>
        <w:t>acesso</w:t>
      </w:r>
      <w:r w:rsidRPr="00040383">
        <w:rPr>
          <w:rFonts w:ascii="Times New Roman" w:hAnsi="Times New Roman" w:cs="Times New Roman"/>
          <w:spacing w:val="-2"/>
        </w:rPr>
        <w:t xml:space="preserve"> </w:t>
      </w:r>
      <w:r w:rsidRPr="00040383">
        <w:rPr>
          <w:rFonts w:ascii="Times New Roman" w:hAnsi="Times New Roman" w:cs="Times New Roman"/>
        </w:rPr>
        <w:t>e da</w:t>
      </w:r>
      <w:r w:rsidRPr="00040383">
        <w:rPr>
          <w:rFonts w:ascii="Times New Roman" w:hAnsi="Times New Roman" w:cs="Times New Roman"/>
          <w:spacing w:val="-1"/>
        </w:rPr>
        <w:t xml:space="preserve"> </w:t>
      </w:r>
      <w:r w:rsidRPr="00040383">
        <w:rPr>
          <w:rFonts w:ascii="Times New Roman" w:hAnsi="Times New Roman" w:cs="Times New Roman"/>
        </w:rPr>
        <w:t>permanência;</w:t>
      </w:r>
    </w:p>
    <w:p w:rsidR="00305024" w:rsidRPr="00040383" w:rsidRDefault="00305024" w:rsidP="00305024">
      <w:pPr>
        <w:pStyle w:val="Corpodetexto"/>
        <w:spacing w:before="200" w:line="276" w:lineRule="auto"/>
        <w:ind w:left="305" w:right="796"/>
        <w:jc w:val="both"/>
        <w:rPr>
          <w:rFonts w:ascii="Times New Roman" w:hAnsi="Times New Roman" w:cs="Times New Roman"/>
        </w:rPr>
      </w:pPr>
      <w:r w:rsidRPr="00040383">
        <w:rPr>
          <w:rFonts w:ascii="Times New Roman" w:hAnsi="Times New Roman" w:cs="Times New Roman"/>
        </w:rPr>
        <w:t>Eixo</w:t>
      </w:r>
      <w:r w:rsidRPr="00040383">
        <w:rPr>
          <w:rFonts w:ascii="Times New Roman" w:hAnsi="Times New Roman" w:cs="Times New Roman"/>
          <w:spacing w:val="1"/>
        </w:rPr>
        <w:t xml:space="preserve"> </w:t>
      </w:r>
      <w:r w:rsidRPr="00040383">
        <w:rPr>
          <w:rFonts w:ascii="Times New Roman" w:hAnsi="Times New Roman" w:cs="Times New Roman"/>
        </w:rPr>
        <w:t>VII</w:t>
      </w:r>
      <w:r w:rsidRPr="00040383">
        <w:rPr>
          <w:rFonts w:ascii="Times New Roman" w:hAnsi="Times New Roman" w:cs="Times New Roman"/>
          <w:spacing w:val="1"/>
        </w:rPr>
        <w:t xml:space="preserve"> </w:t>
      </w:r>
      <w:r w:rsidRPr="00040383">
        <w:rPr>
          <w:rFonts w:ascii="Times New Roman" w:hAnsi="Times New Roman" w:cs="Times New Roman"/>
        </w:rPr>
        <w:t>-</w:t>
      </w:r>
      <w:r w:rsidRPr="00040383">
        <w:rPr>
          <w:rFonts w:ascii="Times New Roman" w:hAnsi="Times New Roman" w:cs="Times New Roman"/>
          <w:spacing w:val="1"/>
        </w:rPr>
        <w:t xml:space="preserve"> </w:t>
      </w:r>
      <w:r w:rsidRPr="00040383">
        <w:rPr>
          <w:rFonts w:ascii="Times New Roman" w:hAnsi="Times New Roman" w:cs="Times New Roman"/>
        </w:rPr>
        <w:t>Educação</w:t>
      </w:r>
      <w:r w:rsidRPr="00040383">
        <w:rPr>
          <w:rFonts w:ascii="Times New Roman" w:hAnsi="Times New Roman" w:cs="Times New Roman"/>
          <w:spacing w:val="1"/>
        </w:rPr>
        <w:t xml:space="preserve"> </w:t>
      </w:r>
      <w:r w:rsidRPr="00040383">
        <w:rPr>
          <w:rFonts w:ascii="Times New Roman" w:hAnsi="Times New Roman" w:cs="Times New Roman"/>
        </w:rPr>
        <w:t>comprometida</w:t>
      </w:r>
      <w:r w:rsidRPr="00040383">
        <w:rPr>
          <w:rFonts w:ascii="Times New Roman" w:hAnsi="Times New Roman" w:cs="Times New Roman"/>
          <w:spacing w:val="1"/>
        </w:rPr>
        <w:t xml:space="preserve"> </w:t>
      </w:r>
      <w:r w:rsidRPr="00040383">
        <w:rPr>
          <w:rFonts w:ascii="Times New Roman" w:hAnsi="Times New Roman" w:cs="Times New Roman"/>
        </w:rPr>
        <w:t>com</w:t>
      </w:r>
      <w:r w:rsidRPr="00040383">
        <w:rPr>
          <w:rFonts w:ascii="Times New Roman" w:hAnsi="Times New Roman" w:cs="Times New Roman"/>
          <w:spacing w:val="1"/>
        </w:rPr>
        <w:t xml:space="preserve"> </w:t>
      </w:r>
      <w:r w:rsidRPr="00040383">
        <w:rPr>
          <w:rFonts w:ascii="Times New Roman" w:hAnsi="Times New Roman" w:cs="Times New Roman"/>
        </w:rPr>
        <w:t>a</w:t>
      </w:r>
      <w:r w:rsidRPr="00040383">
        <w:rPr>
          <w:rFonts w:ascii="Times New Roman" w:hAnsi="Times New Roman" w:cs="Times New Roman"/>
          <w:spacing w:val="1"/>
        </w:rPr>
        <w:t xml:space="preserve"> </w:t>
      </w:r>
      <w:r w:rsidRPr="00040383">
        <w:rPr>
          <w:rFonts w:ascii="Times New Roman" w:hAnsi="Times New Roman" w:cs="Times New Roman"/>
        </w:rPr>
        <w:t>justiça</w:t>
      </w:r>
      <w:r w:rsidRPr="00040383">
        <w:rPr>
          <w:rFonts w:ascii="Times New Roman" w:hAnsi="Times New Roman" w:cs="Times New Roman"/>
          <w:spacing w:val="1"/>
        </w:rPr>
        <w:t xml:space="preserve"> </w:t>
      </w:r>
      <w:r w:rsidRPr="00040383">
        <w:rPr>
          <w:rFonts w:ascii="Times New Roman" w:hAnsi="Times New Roman" w:cs="Times New Roman"/>
        </w:rPr>
        <w:t>social,</w:t>
      </w:r>
      <w:r w:rsidRPr="00040383">
        <w:rPr>
          <w:rFonts w:ascii="Times New Roman" w:hAnsi="Times New Roman" w:cs="Times New Roman"/>
          <w:spacing w:val="1"/>
        </w:rPr>
        <w:t xml:space="preserve"> </w:t>
      </w:r>
      <w:r w:rsidRPr="00040383">
        <w:rPr>
          <w:rFonts w:ascii="Times New Roman" w:hAnsi="Times New Roman" w:cs="Times New Roman"/>
        </w:rPr>
        <w:t>a</w:t>
      </w:r>
      <w:r w:rsidRPr="00040383">
        <w:rPr>
          <w:rFonts w:ascii="Times New Roman" w:hAnsi="Times New Roman" w:cs="Times New Roman"/>
          <w:spacing w:val="1"/>
        </w:rPr>
        <w:t xml:space="preserve"> </w:t>
      </w:r>
      <w:r w:rsidRPr="00040383">
        <w:rPr>
          <w:rFonts w:ascii="Times New Roman" w:hAnsi="Times New Roman" w:cs="Times New Roman"/>
        </w:rPr>
        <w:t>proteção</w:t>
      </w:r>
      <w:r w:rsidRPr="00040383">
        <w:rPr>
          <w:rFonts w:ascii="Times New Roman" w:hAnsi="Times New Roman" w:cs="Times New Roman"/>
          <w:spacing w:val="1"/>
        </w:rPr>
        <w:t xml:space="preserve"> </w:t>
      </w:r>
      <w:r w:rsidRPr="00040383">
        <w:rPr>
          <w:rFonts w:ascii="Times New Roman" w:hAnsi="Times New Roman" w:cs="Times New Roman"/>
        </w:rPr>
        <w:t>da</w:t>
      </w:r>
      <w:r w:rsidRPr="00040383">
        <w:rPr>
          <w:rFonts w:ascii="Times New Roman" w:hAnsi="Times New Roman" w:cs="Times New Roman"/>
          <w:spacing w:val="-64"/>
        </w:rPr>
        <w:t xml:space="preserve"> </w:t>
      </w:r>
      <w:r w:rsidRPr="00040383">
        <w:rPr>
          <w:rFonts w:ascii="Times New Roman" w:hAnsi="Times New Roman" w:cs="Times New Roman"/>
          <w:spacing w:val="-1"/>
        </w:rPr>
        <w:t>biodiversidade,</w:t>
      </w:r>
      <w:r w:rsidRPr="00040383">
        <w:rPr>
          <w:rFonts w:ascii="Times New Roman" w:hAnsi="Times New Roman" w:cs="Times New Roman"/>
          <w:spacing w:val="-16"/>
        </w:rPr>
        <w:t xml:space="preserve"> </w:t>
      </w:r>
      <w:r w:rsidRPr="00040383">
        <w:rPr>
          <w:rFonts w:ascii="Times New Roman" w:hAnsi="Times New Roman" w:cs="Times New Roman"/>
        </w:rPr>
        <w:t>o</w:t>
      </w:r>
      <w:r w:rsidRPr="00040383">
        <w:rPr>
          <w:rFonts w:ascii="Times New Roman" w:hAnsi="Times New Roman" w:cs="Times New Roman"/>
          <w:spacing w:val="-13"/>
        </w:rPr>
        <w:t xml:space="preserve"> </w:t>
      </w:r>
      <w:r w:rsidRPr="00040383">
        <w:rPr>
          <w:rFonts w:ascii="Times New Roman" w:hAnsi="Times New Roman" w:cs="Times New Roman"/>
        </w:rPr>
        <w:t>desenvolvimento</w:t>
      </w:r>
      <w:r w:rsidRPr="00040383">
        <w:rPr>
          <w:rFonts w:ascii="Times New Roman" w:hAnsi="Times New Roman" w:cs="Times New Roman"/>
          <w:spacing w:val="-14"/>
        </w:rPr>
        <w:t xml:space="preserve"> </w:t>
      </w:r>
      <w:r w:rsidRPr="00040383">
        <w:rPr>
          <w:rFonts w:ascii="Times New Roman" w:hAnsi="Times New Roman" w:cs="Times New Roman"/>
        </w:rPr>
        <w:t>socioambiental</w:t>
      </w:r>
      <w:r w:rsidRPr="00040383">
        <w:rPr>
          <w:rFonts w:ascii="Times New Roman" w:hAnsi="Times New Roman" w:cs="Times New Roman"/>
          <w:spacing w:val="-16"/>
        </w:rPr>
        <w:t xml:space="preserve"> </w:t>
      </w:r>
      <w:r w:rsidRPr="00040383">
        <w:rPr>
          <w:rFonts w:ascii="Times New Roman" w:hAnsi="Times New Roman" w:cs="Times New Roman"/>
        </w:rPr>
        <w:t>sustentável</w:t>
      </w:r>
      <w:r w:rsidRPr="00040383">
        <w:rPr>
          <w:rFonts w:ascii="Times New Roman" w:hAnsi="Times New Roman" w:cs="Times New Roman"/>
          <w:spacing w:val="-17"/>
        </w:rPr>
        <w:t xml:space="preserve"> </w:t>
      </w:r>
      <w:r w:rsidRPr="00040383">
        <w:rPr>
          <w:rFonts w:ascii="Times New Roman" w:hAnsi="Times New Roman" w:cs="Times New Roman"/>
        </w:rPr>
        <w:t>para</w:t>
      </w:r>
      <w:r w:rsidRPr="00040383">
        <w:rPr>
          <w:rFonts w:ascii="Times New Roman" w:hAnsi="Times New Roman" w:cs="Times New Roman"/>
          <w:spacing w:val="-12"/>
        </w:rPr>
        <w:t xml:space="preserve"> </w:t>
      </w:r>
      <w:r w:rsidRPr="00040383">
        <w:rPr>
          <w:rFonts w:ascii="Times New Roman" w:hAnsi="Times New Roman" w:cs="Times New Roman"/>
        </w:rPr>
        <w:t>a</w:t>
      </w:r>
      <w:r w:rsidRPr="00040383">
        <w:rPr>
          <w:rFonts w:ascii="Times New Roman" w:hAnsi="Times New Roman" w:cs="Times New Roman"/>
          <w:spacing w:val="-12"/>
        </w:rPr>
        <w:t xml:space="preserve"> </w:t>
      </w:r>
      <w:r w:rsidRPr="00040383">
        <w:rPr>
          <w:rFonts w:ascii="Times New Roman" w:hAnsi="Times New Roman" w:cs="Times New Roman"/>
        </w:rPr>
        <w:t>garantia</w:t>
      </w:r>
      <w:r w:rsidRPr="00040383">
        <w:rPr>
          <w:rFonts w:ascii="Times New Roman" w:hAnsi="Times New Roman" w:cs="Times New Roman"/>
          <w:spacing w:val="-65"/>
        </w:rPr>
        <w:t xml:space="preserve"> </w:t>
      </w:r>
      <w:r w:rsidRPr="00040383">
        <w:rPr>
          <w:rFonts w:ascii="Times New Roman" w:hAnsi="Times New Roman" w:cs="Times New Roman"/>
        </w:rPr>
        <w:t>da vida com qualidade no planeta e o enfrentamento das desigualdades e da</w:t>
      </w:r>
      <w:r w:rsidRPr="00040383">
        <w:rPr>
          <w:rFonts w:ascii="Times New Roman" w:hAnsi="Times New Roman" w:cs="Times New Roman"/>
          <w:spacing w:val="-64"/>
        </w:rPr>
        <w:t xml:space="preserve"> </w:t>
      </w:r>
      <w:r w:rsidRPr="00040383">
        <w:rPr>
          <w:rFonts w:ascii="Times New Roman" w:hAnsi="Times New Roman" w:cs="Times New Roman"/>
        </w:rPr>
        <w:t>pobreza.</w:t>
      </w:r>
    </w:p>
    <w:p w:rsidR="00305024" w:rsidRPr="00040383" w:rsidRDefault="00305024" w:rsidP="00813489">
      <w:pPr>
        <w:ind w:left="410" w:right="0"/>
      </w:pPr>
    </w:p>
    <w:p w:rsidR="00BE1173" w:rsidRPr="00040383" w:rsidRDefault="003817A4">
      <w:pPr>
        <w:ind w:left="410" w:right="0"/>
      </w:pPr>
      <w:r w:rsidRPr="00040383">
        <w:rPr>
          <w:b/>
        </w:rPr>
        <w:t>§ 2º –</w:t>
      </w:r>
      <w:r w:rsidRPr="00040383">
        <w:t xml:space="preserve"> A</w:t>
      </w:r>
      <w:r w:rsidR="00DD4DD4" w:rsidRPr="00040383">
        <w:t xml:space="preserve">s atividades da </w:t>
      </w:r>
      <w:proofErr w:type="spellStart"/>
      <w:proofErr w:type="gramStart"/>
      <w:r w:rsidR="003324CA" w:rsidRPr="00040383">
        <w:t>COEED</w:t>
      </w:r>
      <w:r w:rsidR="00DD4DD4" w:rsidRPr="00040383">
        <w:t>Bahia</w:t>
      </w:r>
      <w:proofErr w:type="spellEnd"/>
      <w:proofErr w:type="gramEnd"/>
      <w:r w:rsidR="00DD4DD4" w:rsidRPr="00040383">
        <w:t xml:space="preserve"> 20</w:t>
      </w:r>
      <w:r w:rsidR="004D7667" w:rsidRPr="00040383">
        <w:t>2</w:t>
      </w:r>
      <w:r w:rsidR="00305024" w:rsidRPr="00040383">
        <w:t>3</w:t>
      </w:r>
      <w:r w:rsidRPr="00040383">
        <w:t xml:space="preserve"> </w:t>
      </w:r>
      <w:r w:rsidR="00305024" w:rsidRPr="00040383">
        <w:t xml:space="preserve">Extraordinária  </w:t>
      </w:r>
      <w:r w:rsidRPr="00040383">
        <w:t>se desdobrarão em colóquios – entendidos como</w:t>
      </w:r>
      <w:r w:rsidR="00C437E2" w:rsidRPr="00040383">
        <w:t xml:space="preserve"> espaços coletivos de discussão</w:t>
      </w:r>
      <w:r w:rsidRPr="00040383">
        <w:t xml:space="preserve">, com ambientes próprios organizados por constituição de mesas com expositores ou expositoras e coordenadores ou coordenadoras, observado o critério de inscrição prévia para cada um dos colóquios pelos delegados ou delegadas e observadores ou observadoras, que podem fazer intervenções correlatas ao tema abordado e realizarem debates nos tempos predeterminados, em conformidade com a programação do evento. </w:t>
      </w:r>
    </w:p>
    <w:p w:rsidR="0046603D" w:rsidRPr="00040383" w:rsidRDefault="003817A4" w:rsidP="0046603D">
      <w:pPr>
        <w:ind w:left="410" w:right="0"/>
      </w:pPr>
      <w:r w:rsidRPr="00040383">
        <w:rPr>
          <w:b/>
        </w:rPr>
        <w:t>§ 3º –</w:t>
      </w:r>
      <w:r w:rsidRPr="00040383">
        <w:t xml:space="preserve"> Os encaminhamentos e deliberações resultantes dos debates dos assuntos aglutinados nos Eixos se referenciam no escopo do Documento Referência.</w:t>
      </w:r>
    </w:p>
    <w:p w:rsidR="00BE1173" w:rsidRPr="00040383" w:rsidRDefault="003817A4">
      <w:pPr>
        <w:ind w:left="410" w:right="0"/>
      </w:pPr>
      <w:r w:rsidRPr="00040383">
        <w:t xml:space="preserve"> </w:t>
      </w:r>
      <w:r w:rsidRPr="00040383">
        <w:rPr>
          <w:b/>
        </w:rPr>
        <w:t xml:space="preserve">Art. 4º. </w:t>
      </w:r>
      <w:r w:rsidRPr="00040383">
        <w:t>A Conferência Es</w:t>
      </w:r>
      <w:r w:rsidR="00305024" w:rsidRPr="00040383">
        <w:t>tadual de Educação da Bahia 2023 Extraordinária</w:t>
      </w:r>
      <w:r w:rsidR="0046603D" w:rsidRPr="00040383">
        <w:t xml:space="preserve">– </w:t>
      </w:r>
      <w:proofErr w:type="gramStart"/>
      <w:r w:rsidR="003324CA" w:rsidRPr="00040383">
        <w:t>COEED</w:t>
      </w:r>
      <w:r w:rsidR="0046603D" w:rsidRPr="00040383">
        <w:t>Bahia20</w:t>
      </w:r>
      <w:r w:rsidR="004D7667" w:rsidRPr="00040383">
        <w:t>2</w:t>
      </w:r>
      <w:r w:rsidR="00305024" w:rsidRPr="00040383">
        <w:t>3</w:t>
      </w:r>
      <w:proofErr w:type="gramEnd"/>
      <w:r w:rsidRPr="00040383">
        <w:t xml:space="preserve"> deverá contar com uma participação ampla e representativa das várias instituições, assim enumeradas: </w:t>
      </w:r>
    </w:p>
    <w:p w:rsidR="00BE1173" w:rsidRPr="00040383" w:rsidRDefault="003817A4">
      <w:pPr>
        <w:numPr>
          <w:ilvl w:val="0"/>
          <w:numId w:val="3"/>
        </w:numPr>
        <w:spacing w:line="259" w:lineRule="auto"/>
        <w:ind w:right="0" w:hanging="355"/>
      </w:pPr>
      <w:proofErr w:type="gramStart"/>
      <w:r w:rsidRPr="00040383">
        <w:t>entidades</w:t>
      </w:r>
      <w:proofErr w:type="gramEnd"/>
      <w:r w:rsidRPr="00040383">
        <w:t xml:space="preserve"> escolares e acadêmicas dos sistemas federal, estadual e municipal;  </w:t>
      </w:r>
    </w:p>
    <w:p w:rsidR="00BE1173" w:rsidRPr="00040383" w:rsidRDefault="003817A4">
      <w:pPr>
        <w:numPr>
          <w:ilvl w:val="0"/>
          <w:numId w:val="3"/>
        </w:numPr>
        <w:spacing w:line="259" w:lineRule="auto"/>
        <w:ind w:right="0" w:hanging="355"/>
      </w:pPr>
      <w:proofErr w:type="gramStart"/>
      <w:r w:rsidRPr="00040383">
        <w:t>entidades</w:t>
      </w:r>
      <w:proofErr w:type="gramEnd"/>
      <w:r w:rsidRPr="00040383">
        <w:t xml:space="preserve"> escolares e acadêmicas da iniciativa privada;  </w:t>
      </w:r>
    </w:p>
    <w:p w:rsidR="00BE1173" w:rsidRPr="00040383" w:rsidRDefault="003817A4">
      <w:pPr>
        <w:numPr>
          <w:ilvl w:val="0"/>
          <w:numId w:val="3"/>
        </w:numPr>
        <w:spacing w:line="259" w:lineRule="auto"/>
        <w:ind w:right="0" w:hanging="355"/>
      </w:pPr>
      <w:proofErr w:type="gramStart"/>
      <w:r w:rsidRPr="00040383">
        <w:t>poderes</w:t>
      </w:r>
      <w:proofErr w:type="gramEnd"/>
      <w:r w:rsidRPr="00040383">
        <w:t xml:space="preserve"> executivo, legislativo e judiciário; </w:t>
      </w:r>
    </w:p>
    <w:p w:rsidR="00BE1173" w:rsidRPr="00040383" w:rsidRDefault="003817A4">
      <w:pPr>
        <w:numPr>
          <w:ilvl w:val="0"/>
          <w:numId w:val="3"/>
        </w:numPr>
        <w:spacing w:line="259" w:lineRule="auto"/>
        <w:ind w:right="0" w:hanging="355"/>
      </w:pPr>
      <w:proofErr w:type="gramStart"/>
      <w:r w:rsidRPr="00040383">
        <w:t>órgãos</w:t>
      </w:r>
      <w:proofErr w:type="gramEnd"/>
      <w:r w:rsidRPr="00040383">
        <w:t xml:space="preserve"> dos sistemas de ensino;  </w:t>
      </w:r>
    </w:p>
    <w:p w:rsidR="00BE1173" w:rsidRPr="00040383" w:rsidRDefault="003817A4">
      <w:pPr>
        <w:numPr>
          <w:ilvl w:val="0"/>
          <w:numId w:val="3"/>
        </w:numPr>
        <w:spacing w:line="259" w:lineRule="auto"/>
        <w:ind w:right="0" w:hanging="355"/>
      </w:pPr>
      <w:proofErr w:type="gramStart"/>
      <w:r w:rsidRPr="00040383">
        <w:t>entidades</w:t>
      </w:r>
      <w:proofErr w:type="gramEnd"/>
      <w:r w:rsidRPr="00040383">
        <w:t xml:space="preserve"> de trabalhadores da educação básica, profissional e superior;  </w:t>
      </w:r>
    </w:p>
    <w:p w:rsidR="00BE1173" w:rsidRPr="00040383" w:rsidRDefault="003817A4">
      <w:pPr>
        <w:numPr>
          <w:ilvl w:val="0"/>
          <w:numId w:val="3"/>
        </w:numPr>
        <w:spacing w:line="259" w:lineRule="auto"/>
        <w:ind w:right="0" w:hanging="355"/>
      </w:pPr>
      <w:proofErr w:type="gramStart"/>
      <w:r w:rsidRPr="00040383">
        <w:t>entidades</w:t>
      </w:r>
      <w:proofErr w:type="gramEnd"/>
      <w:r w:rsidRPr="00040383">
        <w:t xml:space="preserve"> e organizações de pais e de estudantes; </w:t>
      </w:r>
    </w:p>
    <w:p w:rsidR="00BE1173" w:rsidRPr="00040383" w:rsidRDefault="003817A4">
      <w:pPr>
        <w:numPr>
          <w:ilvl w:val="0"/>
          <w:numId w:val="3"/>
        </w:numPr>
        <w:spacing w:line="259" w:lineRule="auto"/>
        <w:ind w:right="0" w:hanging="355"/>
      </w:pPr>
      <w:proofErr w:type="gramStart"/>
      <w:r w:rsidRPr="00040383">
        <w:t>órgãos</w:t>
      </w:r>
      <w:proofErr w:type="gramEnd"/>
      <w:r w:rsidRPr="00040383">
        <w:t xml:space="preserve"> normativos e de controle social; </w:t>
      </w:r>
    </w:p>
    <w:p w:rsidR="00BE1173" w:rsidRPr="00040383" w:rsidRDefault="003817A4">
      <w:pPr>
        <w:numPr>
          <w:ilvl w:val="0"/>
          <w:numId w:val="3"/>
        </w:numPr>
        <w:spacing w:line="259" w:lineRule="auto"/>
        <w:ind w:right="0" w:hanging="355"/>
      </w:pPr>
      <w:proofErr w:type="gramStart"/>
      <w:r w:rsidRPr="00040383">
        <w:t>instituições</w:t>
      </w:r>
      <w:proofErr w:type="gramEnd"/>
      <w:r w:rsidRPr="00040383">
        <w:t xml:space="preserve"> de pesquisa ligados ao tema da educação;  </w:t>
      </w:r>
    </w:p>
    <w:p w:rsidR="00BE1173" w:rsidRPr="00040383" w:rsidRDefault="003817A4">
      <w:pPr>
        <w:numPr>
          <w:ilvl w:val="0"/>
          <w:numId w:val="3"/>
        </w:numPr>
        <w:spacing w:line="259" w:lineRule="auto"/>
        <w:ind w:right="0" w:hanging="355"/>
      </w:pPr>
      <w:proofErr w:type="gramStart"/>
      <w:r w:rsidRPr="00040383">
        <w:t>movimentos</w:t>
      </w:r>
      <w:proofErr w:type="gramEnd"/>
      <w:r w:rsidRPr="00040383">
        <w:t xml:space="preserve"> sociais vinculados aos sistemas de educação. </w:t>
      </w:r>
    </w:p>
    <w:p w:rsidR="00305024" w:rsidRPr="00040383" w:rsidRDefault="00305024" w:rsidP="00305024">
      <w:pPr>
        <w:spacing w:line="259" w:lineRule="auto"/>
        <w:ind w:left="713" w:right="0" w:firstLine="0"/>
      </w:pPr>
    </w:p>
    <w:p w:rsidR="004A7853" w:rsidRDefault="004A7853">
      <w:pPr>
        <w:pStyle w:val="Ttulo1"/>
        <w:ind w:right="8"/>
        <w:rPr>
          <w:rFonts w:ascii="Times New Roman" w:hAnsi="Times New Roman" w:cs="Times New Roman"/>
        </w:rPr>
      </w:pPr>
      <w:bookmarkStart w:id="2" w:name="_Toc11015"/>
    </w:p>
    <w:p w:rsidR="005E27AE" w:rsidRDefault="005E27AE">
      <w:pPr>
        <w:pStyle w:val="Ttulo1"/>
        <w:ind w:right="8"/>
        <w:rPr>
          <w:rFonts w:ascii="Times New Roman" w:hAnsi="Times New Roman" w:cs="Times New Roman"/>
        </w:rPr>
      </w:pPr>
    </w:p>
    <w:p w:rsidR="00BE1173" w:rsidRPr="00040383" w:rsidRDefault="003817A4">
      <w:pPr>
        <w:pStyle w:val="Ttulo1"/>
        <w:ind w:right="8"/>
        <w:rPr>
          <w:rFonts w:ascii="Times New Roman" w:hAnsi="Times New Roman" w:cs="Times New Roman"/>
        </w:rPr>
      </w:pPr>
      <w:r w:rsidRPr="00040383">
        <w:rPr>
          <w:rFonts w:ascii="Times New Roman" w:hAnsi="Times New Roman" w:cs="Times New Roman"/>
        </w:rPr>
        <w:t xml:space="preserve">CAPÍTULO II </w:t>
      </w:r>
      <w:bookmarkEnd w:id="2"/>
    </w:p>
    <w:p w:rsidR="00BE1173" w:rsidRPr="00040383" w:rsidRDefault="003817A4">
      <w:pPr>
        <w:pStyle w:val="Ttulo2"/>
        <w:ind w:right="7"/>
        <w:rPr>
          <w:rFonts w:ascii="Times New Roman" w:hAnsi="Times New Roman" w:cs="Times New Roman"/>
        </w:rPr>
      </w:pPr>
      <w:bookmarkStart w:id="3" w:name="_Toc11016"/>
      <w:r w:rsidRPr="00040383">
        <w:rPr>
          <w:rFonts w:ascii="Times New Roman" w:hAnsi="Times New Roman" w:cs="Times New Roman"/>
        </w:rPr>
        <w:t xml:space="preserve">DOS PRINCÍPIOS E OBJETIVOS </w:t>
      </w:r>
      <w:bookmarkEnd w:id="3"/>
    </w:p>
    <w:p w:rsidR="00BE1173" w:rsidRPr="00040383" w:rsidRDefault="003817A4">
      <w:pPr>
        <w:spacing w:after="69" w:line="259" w:lineRule="auto"/>
        <w:ind w:left="50" w:right="0" w:firstLine="0"/>
        <w:jc w:val="center"/>
      </w:pPr>
      <w:r w:rsidRPr="00040383">
        <w:rPr>
          <w:b/>
        </w:rPr>
        <w:t xml:space="preserve"> </w:t>
      </w:r>
    </w:p>
    <w:p w:rsidR="00BE1173" w:rsidRPr="00040383" w:rsidRDefault="003817A4">
      <w:pPr>
        <w:spacing w:after="226" w:line="259" w:lineRule="auto"/>
        <w:ind w:left="-15" w:right="0" w:firstLine="0"/>
      </w:pPr>
      <w:r w:rsidRPr="00040383">
        <w:rPr>
          <w:b/>
        </w:rPr>
        <w:t xml:space="preserve">Art. 5º. </w:t>
      </w:r>
      <w:r w:rsidRPr="00040383">
        <w:t>Registra-se que a Conferência Estadual de Educação</w:t>
      </w:r>
      <w:r w:rsidR="00A70FF5">
        <w:t xml:space="preserve"> </w:t>
      </w:r>
      <w:r w:rsidR="004A7853">
        <w:t xml:space="preserve">da Bahia de </w:t>
      </w:r>
      <w:proofErr w:type="gramStart"/>
      <w:r w:rsidR="004A7853">
        <w:t xml:space="preserve">2023 </w:t>
      </w:r>
      <w:r w:rsidR="00A70FF5">
        <w:t>Extraordinária</w:t>
      </w:r>
      <w:proofErr w:type="gramEnd"/>
      <w:r w:rsidRPr="00040383">
        <w:t xml:space="preserve"> se constitui numa etapa da</w:t>
      </w:r>
      <w:r w:rsidR="00305024" w:rsidRPr="00040383">
        <w:t xml:space="preserve"> </w:t>
      </w:r>
      <w:r w:rsidR="00305024" w:rsidRPr="00040383">
        <w:rPr>
          <w:sz w:val="24"/>
        </w:rPr>
        <w:t>COANE</w:t>
      </w:r>
      <w:r w:rsidR="004A7853">
        <w:rPr>
          <w:sz w:val="24"/>
        </w:rPr>
        <w:t>E</w:t>
      </w:r>
      <w:r w:rsidR="00305024" w:rsidRPr="00040383">
        <w:rPr>
          <w:sz w:val="24"/>
        </w:rPr>
        <w:t xml:space="preserve"> 2024</w:t>
      </w:r>
      <w:r w:rsidRPr="00040383">
        <w:t xml:space="preserve">, configurando-se como seus princípios os seguintes enunciados: </w:t>
      </w:r>
    </w:p>
    <w:p w:rsidR="00BE1173" w:rsidRPr="00040383" w:rsidRDefault="003817A4">
      <w:pPr>
        <w:numPr>
          <w:ilvl w:val="0"/>
          <w:numId w:val="4"/>
        </w:numPr>
        <w:spacing w:line="259" w:lineRule="auto"/>
        <w:ind w:right="0" w:hanging="286"/>
      </w:pPr>
      <w:r w:rsidRPr="00040383">
        <w:t>Garantia da representatividade d</w:t>
      </w:r>
      <w:r w:rsidR="00A70FF5">
        <w:t>os</w:t>
      </w:r>
      <w:r w:rsidR="00BE16A3">
        <w:t xml:space="preserve"> segmentos sociais.</w:t>
      </w:r>
    </w:p>
    <w:p w:rsidR="00BE1173" w:rsidRPr="00040383" w:rsidRDefault="003817A4">
      <w:pPr>
        <w:numPr>
          <w:ilvl w:val="0"/>
          <w:numId w:val="4"/>
        </w:numPr>
        <w:spacing w:after="2"/>
        <w:ind w:right="0" w:hanging="286"/>
      </w:pPr>
      <w:r w:rsidRPr="00040383">
        <w:t xml:space="preserve">Destaque ao sentido sistêmico e de organicidade da educação, compreendida na sua essencialidade como espaço de direitos. </w:t>
      </w:r>
    </w:p>
    <w:p w:rsidR="00BE1173" w:rsidRPr="00040383" w:rsidRDefault="003817A4">
      <w:pPr>
        <w:numPr>
          <w:ilvl w:val="0"/>
          <w:numId w:val="4"/>
        </w:numPr>
        <w:spacing w:line="259" w:lineRule="auto"/>
        <w:ind w:right="0" w:hanging="286"/>
      </w:pPr>
      <w:r w:rsidRPr="00040383">
        <w:t xml:space="preserve">Respeito à autonomia das instituições. </w:t>
      </w:r>
    </w:p>
    <w:p w:rsidR="00BE1173" w:rsidRPr="00040383" w:rsidRDefault="003817A4">
      <w:pPr>
        <w:numPr>
          <w:ilvl w:val="0"/>
          <w:numId w:val="4"/>
        </w:numPr>
        <w:spacing w:after="5"/>
        <w:ind w:right="0" w:hanging="286"/>
      </w:pPr>
      <w:r w:rsidRPr="00040383">
        <w:t xml:space="preserve">Reiteração da expectativa de compromissos entre órgãos e sistemas de educação, em interface permanente com a sociedade. </w:t>
      </w:r>
    </w:p>
    <w:p w:rsidR="00BE1173" w:rsidRPr="00040383" w:rsidRDefault="003817A4">
      <w:pPr>
        <w:numPr>
          <w:ilvl w:val="0"/>
          <w:numId w:val="4"/>
        </w:numPr>
        <w:spacing w:after="2"/>
        <w:ind w:right="0" w:hanging="286"/>
      </w:pPr>
      <w:r w:rsidRPr="00040383">
        <w:t xml:space="preserve">Pluralismo de </w:t>
      </w:r>
      <w:r w:rsidR="00395A00" w:rsidRPr="00040383">
        <w:t>ideias</w:t>
      </w:r>
      <w:r w:rsidRPr="00040383">
        <w:t xml:space="preserve"> e de concepções </w:t>
      </w:r>
      <w:proofErr w:type="spellStart"/>
      <w:r w:rsidRPr="00040383">
        <w:t>sócio-pedagógicas</w:t>
      </w:r>
      <w:proofErr w:type="spellEnd"/>
      <w:r w:rsidRPr="00040383">
        <w:t xml:space="preserve">, conexo aos debates, discussões e encaminhamentos. </w:t>
      </w:r>
    </w:p>
    <w:p w:rsidR="0046603D" w:rsidRPr="00040383" w:rsidRDefault="003817A4">
      <w:pPr>
        <w:numPr>
          <w:ilvl w:val="0"/>
          <w:numId w:val="4"/>
        </w:numPr>
        <w:spacing w:line="259" w:lineRule="auto"/>
        <w:ind w:right="0" w:hanging="286"/>
      </w:pPr>
      <w:r w:rsidRPr="00040383">
        <w:t>Incentivo ao exame de aspectos desafiadores dos sistemas educativos, na busca por soluções.</w:t>
      </w:r>
    </w:p>
    <w:p w:rsidR="0046603D" w:rsidRPr="00040383" w:rsidRDefault="0046603D">
      <w:pPr>
        <w:spacing w:after="226" w:line="259" w:lineRule="auto"/>
        <w:ind w:left="-15" w:right="0" w:firstLine="0"/>
        <w:rPr>
          <w:b/>
        </w:rPr>
      </w:pPr>
    </w:p>
    <w:p w:rsidR="00BE1173" w:rsidRPr="004529D1" w:rsidRDefault="003817A4" w:rsidP="00C41DD5">
      <w:pPr>
        <w:spacing w:after="226" w:line="259" w:lineRule="auto"/>
        <w:ind w:left="-15" w:right="0" w:firstLine="0"/>
      </w:pPr>
      <w:r w:rsidRPr="00040383">
        <w:rPr>
          <w:b/>
        </w:rPr>
        <w:t xml:space="preserve">Art. 6º. </w:t>
      </w:r>
      <w:r w:rsidRPr="00040383">
        <w:t xml:space="preserve"> A Conferência Es</w:t>
      </w:r>
      <w:r w:rsidR="0046603D" w:rsidRPr="00040383">
        <w:t>tadual de Educação da Bahia 20</w:t>
      </w:r>
      <w:r w:rsidR="004D7667" w:rsidRPr="00040383">
        <w:t>2</w:t>
      </w:r>
      <w:r w:rsidR="00305024" w:rsidRPr="00040383">
        <w:t xml:space="preserve">3 </w:t>
      </w:r>
      <w:r w:rsidR="00395A00" w:rsidRPr="00040383">
        <w:t>Extraordinária</w:t>
      </w:r>
      <w:r w:rsidR="0046603D" w:rsidRPr="00040383">
        <w:t xml:space="preserve"> – </w:t>
      </w:r>
      <w:proofErr w:type="spellStart"/>
      <w:proofErr w:type="gramStart"/>
      <w:r w:rsidR="003324CA" w:rsidRPr="00040383">
        <w:t>COEED</w:t>
      </w:r>
      <w:r w:rsidR="0046603D" w:rsidRPr="00040383">
        <w:t>Bahia</w:t>
      </w:r>
      <w:proofErr w:type="spellEnd"/>
      <w:proofErr w:type="gramEnd"/>
      <w:r w:rsidR="0046603D" w:rsidRPr="00040383">
        <w:t xml:space="preserve"> 20</w:t>
      </w:r>
      <w:r w:rsidR="00305024" w:rsidRPr="00040383">
        <w:t>23</w:t>
      </w:r>
      <w:r w:rsidRPr="00040383">
        <w:t xml:space="preserve"> tem por objetivos: </w:t>
      </w:r>
    </w:p>
    <w:p w:rsidR="00C41DD5" w:rsidRPr="004529D1" w:rsidRDefault="00C41DD5" w:rsidP="00C41DD5">
      <w:pPr>
        <w:pStyle w:val="Default"/>
        <w:numPr>
          <w:ilvl w:val="0"/>
          <w:numId w:val="5"/>
        </w:numPr>
        <w:ind w:hanging="285"/>
        <w:jc w:val="both"/>
        <w:rPr>
          <w:color w:val="auto"/>
          <w:sz w:val="22"/>
          <w:szCs w:val="22"/>
        </w:rPr>
      </w:pPr>
      <w:proofErr w:type="gramStart"/>
      <w:r w:rsidRPr="004529D1">
        <w:rPr>
          <w:color w:val="auto"/>
          <w:sz w:val="22"/>
          <w:szCs w:val="22"/>
        </w:rPr>
        <w:t>acompanhar</w:t>
      </w:r>
      <w:proofErr w:type="gramEnd"/>
      <w:r w:rsidRPr="004529D1">
        <w:rPr>
          <w:color w:val="auto"/>
          <w:sz w:val="22"/>
          <w:szCs w:val="22"/>
        </w:rPr>
        <w:t xml:space="preserve"> e avaliar as deliberações da COEED-BA de </w:t>
      </w:r>
      <w:r w:rsidR="00305024" w:rsidRPr="004529D1">
        <w:rPr>
          <w:color w:val="auto"/>
          <w:sz w:val="22"/>
          <w:szCs w:val="22"/>
        </w:rPr>
        <w:t>2022</w:t>
      </w:r>
      <w:r w:rsidRPr="004529D1">
        <w:rPr>
          <w:color w:val="auto"/>
          <w:sz w:val="22"/>
          <w:szCs w:val="22"/>
        </w:rPr>
        <w:t xml:space="preserve"> verificando se</w:t>
      </w:r>
      <w:r w:rsidR="00584FC3" w:rsidRPr="004529D1">
        <w:rPr>
          <w:color w:val="auto"/>
          <w:sz w:val="22"/>
          <w:szCs w:val="22"/>
        </w:rPr>
        <w:t>us</w:t>
      </w:r>
      <w:r w:rsidRPr="004529D1">
        <w:rPr>
          <w:color w:val="auto"/>
          <w:sz w:val="22"/>
          <w:szCs w:val="22"/>
        </w:rPr>
        <w:t xml:space="preserve"> impacto</w:t>
      </w:r>
      <w:r w:rsidR="00584FC3" w:rsidRPr="004529D1">
        <w:rPr>
          <w:color w:val="auto"/>
          <w:sz w:val="22"/>
          <w:szCs w:val="22"/>
        </w:rPr>
        <w:t>s</w:t>
      </w:r>
      <w:r w:rsidRPr="004529D1">
        <w:rPr>
          <w:color w:val="auto"/>
          <w:sz w:val="22"/>
          <w:szCs w:val="22"/>
        </w:rPr>
        <w:t xml:space="preserve"> e procedendo às atualizações necessárias para a elaboração da política </w:t>
      </w:r>
      <w:r w:rsidR="00584FC3" w:rsidRPr="004529D1">
        <w:rPr>
          <w:color w:val="auto"/>
          <w:sz w:val="22"/>
          <w:szCs w:val="22"/>
        </w:rPr>
        <w:t xml:space="preserve">estadual de educação e da política </w:t>
      </w:r>
      <w:r w:rsidRPr="004529D1">
        <w:rPr>
          <w:color w:val="auto"/>
          <w:sz w:val="22"/>
          <w:szCs w:val="22"/>
        </w:rPr>
        <w:t>nacional de educação</w:t>
      </w:r>
      <w:r w:rsidR="00584FC3" w:rsidRPr="004529D1">
        <w:rPr>
          <w:color w:val="auto"/>
          <w:sz w:val="22"/>
          <w:szCs w:val="22"/>
        </w:rPr>
        <w:t>, respectivamente</w:t>
      </w:r>
      <w:r w:rsidR="004D7667" w:rsidRPr="004529D1">
        <w:rPr>
          <w:color w:val="auto"/>
          <w:sz w:val="22"/>
          <w:szCs w:val="22"/>
        </w:rPr>
        <w:t>;</w:t>
      </w:r>
      <w:r w:rsidRPr="004529D1">
        <w:rPr>
          <w:color w:val="auto"/>
          <w:sz w:val="22"/>
          <w:szCs w:val="22"/>
        </w:rPr>
        <w:t xml:space="preserve"> </w:t>
      </w:r>
    </w:p>
    <w:p w:rsidR="00BE1173" w:rsidRPr="004529D1" w:rsidRDefault="003817A4">
      <w:pPr>
        <w:numPr>
          <w:ilvl w:val="0"/>
          <w:numId w:val="5"/>
        </w:numPr>
        <w:spacing w:after="2"/>
        <w:ind w:right="0" w:hanging="286"/>
      </w:pPr>
      <w:r w:rsidRPr="004529D1">
        <w:t>Discutir e divulgar os documentos deliberativos oriundos das Conferências Municipais de Educação</w:t>
      </w:r>
      <w:r w:rsidR="00305024" w:rsidRPr="004529D1">
        <w:t xml:space="preserve"> </w:t>
      </w:r>
      <w:r w:rsidR="00395A00" w:rsidRPr="004529D1">
        <w:t>Extraordinárias</w:t>
      </w:r>
      <w:r w:rsidRPr="004529D1">
        <w:t xml:space="preserve"> em conformidade com as orientações existentes em todos os nív</w:t>
      </w:r>
      <w:r w:rsidR="00C41DD5" w:rsidRPr="004529D1">
        <w:t xml:space="preserve">eis de organização da COEED-BA </w:t>
      </w:r>
      <w:r w:rsidR="00305024" w:rsidRPr="004529D1">
        <w:t xml:space="preserve">Extraordinária </w:t>
      </w:r>
      <w:r w:rsidR="00C41DD5" w:rsidRPr="004529D1">
        <w:t xml:space="preserve">e </w:t>
      </w:r>
      <w:r w:rsidR="003324CA" w:rsidRPr="004529D1">
        <w:t xml:space="preserve">da </w:t>
      </w:r>
      <w:r w:rsidR="00C41DD5" w:rsidRPr="004529D1">
        <w:t xml:space="preserve">Conferência Nacional </w:t>
      </w:r>
      <w:r w:rsidR="005E27AE">
        <w:t xml:space="preserve">Extraordinária </w:t>
      </w:r>
      <w:r w:rsidR="00C41DD5" w:rsidRPr="004529D1">
        <w:t>de Educação</w:t>
      </w:r>
      <w:r w:rsidR="00305024" w:rsidRPr="004529D1">
        <w:t xml:space="preserve"> </w:t>
      </w:r>
      <w:r w:rsidR="00C41DD5" w:rsidRPr="004529D1">
        <w:t>de 20</w:t>
      </w:r>
      <w:r w:rsidR="003324CA" w:rsidRPr="004529D1">
        <w:t>2</w:t>
      </w:r>
      <w:r w:rsidR="00305024" w:rsidRPr="004529D1">
        <w:t>4</w:t>
      </w:r>
      <w:r w:rsidR="004D7667" w:rsidRPr="004529D1">
        <w:t>.</w:t>
      </w:r>
      <w:r w:rsidRPr="004529D1">
        <w:t xml:space="preserve"> </w:t>
      </w:r>
    </w:p>
    <w:p w:rsidR="00BE1173" w:rsidRPr="004529D1" w:rsidRDefault="003817A4">
      <w:pPr>
        <w:numPr>
          <w:ilvl w:val="0"/>
          <w:numId w:val="5"/>
        </w:numPr>
        <w:spacing w:after="3"/>
        <w:ind w:right="0" w:hanging="286"/>
      </w:pPr>
      <w:r w:rsidRPr="004529D1">
        <w:t xml:space="preserve">Contribuir com a perspectiva de universalizar a instituição dos Fóruns Municipais de Educação. </w:t>
      </w:r>
    </w:p>
    <w:p w:rsidR="00BE1173" w:rsidRPr="004529D1" w:rsidRDefault="003817A4">
      <w:pPr>
        <w:numPr>
          <w:ilvl w:val="0"/>
          <w:numId w:val="5"/>
        </w:numPr>
        <w:spacing w:after="4"/>
        <w:ind w:right="0" w:hanging="286"/>
      </w:pPr>
      <w:r w:rsidRPr="004529D1">
        <w:t xml:space="preserve">Destacar os Planos </w:t>
      </w:r>
      <w:r w:rsidR="0046603D" w:rsidRPr="004529D1">
        <w:t xml:space="preserve">Decenais </w:t>
      </w:r>
      <w:r w:rsidRPr="004529D1">
        <w:t xml:space="preserve">de Educação – </w:t>
      </w:r>
      <w:r w:rsidR="0046603D" w:rsidRPr="004529D1">
        <w:t xml:space="preserve">o nacional, </w:t>
      </w:r>
      <w:r w:rsidRPr="004529D1">
        <w:t xml:space="preserve">o estadual e os dos municípios, como </w:t>
      </w:r>
      <w:r w:rsidR="0046603D" w:rsidRPr="004529D1">
        <w:t xml:space="preserve">epicentro das políticas educacionais e </w:t>
      </w:r>
      <w:r w:rsidRPr="004529D1">
        <w:t xml:space="preserve">centro organizativo para os debates nos Fóruns de Educação e como núcleo articulador na cooperação federativa. </w:t>
      </w:r>
    </w:p>
    <w:p w:rsidR="00BE1173" w:rsidRPr="004529D1" w:rsidRDefault="003817A4">
      <w:pPr>
        <w:numPr>
          <w:ilvl w:val="0"/>
          <w:numId w:val="5"/>
        </w:numPr>
        <w:spacing w:after="2"/>
        <w:ind w:right="0" w:hanging="286"/>
      </w:pPr>
      <w:r w:rsidRPr="004529D1">
        <w:t xml:space="preserve">Reunir proposições do contexto estadual, oriundas de conferências municipais e conferências livres devidamente formalizadas e cadastradas </w:t>
      </w:r>
      <w:r w:rsidR="0046603D" w:rsidRPr="004529D1">
        <w:t>junto a COEED-BA</w:t>
      </w:r>
      <w:r w:rsidR="00305024" w:rsidRPr="004529D1">
        <w:t xml:space="preserve"> </w:t>
      </w:r>
      <w:proofErr w:type="spellStart"/>
      <w:r w:rsidR="00305024" w:rsidRPr="004529D1">
        <w:t>Etraordinária</w:t>
      </w:r>
      <w:proofErr w:type="spellEnd"/>
      <w:r w:rsidRPr="004529D1">
        <w:t xml:space="preserve">. </w:t>
      </w:r>
    </w:p>
    <w:p w:rsidR="00BE1173" w:rsidRPr="00040383" w:rsidRDefault="003817A4">
      <w:pPr>
        <w:numPr>
          <w:ilvl w:val="0"/>
          <w:numId w:val="5"/>
        </w:numPr>
        <w:spacing w:after="18"/>
        <w:ind w:right="0" w:hanging="286"/>
      </w:pPr>
      <w:r w:rsidRPr="004529D1">
        <w:lastRenderedPageBreak/>
        <w:t>Articula</w:t>
      </w:r>
      <w:r w:rsidR="00C23791" w:rsidRPr="004529D1">
        <w:t>r</w:t>
      </w:r>
      <w:r w:rsidRPr="004529D1">
        <w:t xml:space="preserve"> acordos entre atores sociais que privilegiem o consenso possível, o respeito às divergências e a busca por entendimentos para o </w:t>
      </w:r>
      <w:r w:rsidR="0046603D" w:rsidRPr="004529D1">
        <w:t>monitoramento e avaliação dos Planos Decenais e instituição do</w:t>
      </w:r>
      <w:r w:rsidR="00C23791" w:rsidRPr="004529D1">
        <w:t>s</w:t>
      </w:r>
      <w:r w:rsidR="0046603D" w:rsidRPr="004529D1">
        <w:t xml:space="preserve"> </w:t>
      </w:r>
      <w:r w:rsidRPr="004529D1">
        <w:t>sistema</w:t>
      </w:r>
      <w:r w:rsidR="00C23791" w:rsidRPr="004529D1">
        <w:t>s</w:t>
      </w:r>
      <w:r w:rsidR="003324CA" w:rsidRPr="004529D1">
        <w:t xml:space="preserve"> nacional</w:t>
      </w:r>
      <w:r w:rsidR="00C23791" w:rsidRPr="004529D1">
        <w:t xml:space="preserve">, </w:t>
      </w:r>
      <w:proofErr w:type="gramStart"/>
      <w:r w:rsidR="00C23791" w:rsidRPr="004529D1">
        <w:t xml:space="preserve">estadual e municipais </w:t>
      </w:r>
      <w:r w:rsidRPr="004529D1">
        <w:t>de educação</w:t>
      </w:r>
      <w:proofErr w:type="gramEnd"/>
      <w:r w:rsidRPr="004529D1">
        <w:t>.</w:t>
      </w:r>
      <w:r w:rsidRPr="00040383">
        <w:t xml:space="preserve"> </w:t>
      </w:r>
    </w:p>
    <w:p w:rsidR="005E27AE" w:rsidRDefault="005E27AE">
      <w:pPr>
        <w:pStyle w:val="Ttulo1"/>
        <w:ind w:right="8"/>
        <w:rPr>
          <w:rFonts w:ascii="Times New Roman" w:hAnsi="Times New Roman" w:cs="Times New Roman"/>
        </w:rPr>
      </w:pPr>
      <w:bookmarkStart w:id="4" w:name="_Toc11017"/>
    </w:p>
    <w:p w:rsidR="00BE1173" w:rsidRPr="00040383" w:rsidRDefault="003817A4">
      <w:pPr>
        <w:pStyle w:val="Ttulo1"/>
        <w:ind w:right="8"/>
        <w:rPr>
          <w:rFonts w:ascii="Times New Roman" w:hAnsi="Times New Roman" w:cs="Times New Roman"/>
        </w:rPr>
      </w:pPr>
      <w:r w:rsidRPr="00040383">
        <w:rPr>
          <w:rFonts w:ascii="Times New Roman" w:hAnsi="Times New Roman" w:cs="Times New Roman"/>
        </w:rPr>
        <w:t xml:space="preserve">CAPÍTULO III </w:t>
      </w:r>
      <w:bookmarkEnd w:id="4"/>
    </w:p>
    <w:p w:rsidR="00BE1173" w:rsidRPr="00040383" w:rsidRDefault="003817A4">
      <w:pPr>
        <w:pStyle w:val="Ttulo2"/>
        <w:spacing w:after="98"/>
        <w:ind w:left="233" w:right="0" w:firstLine="0"/>
        <w:jc w:val="left"/>
        <w:rPr>
          <w:rFonts w:ascii="Times New Roman" w:hAnsi="Times New Roman" w:cs="Times New Roman"/>
        </w:rPr>
      </w:pPr>
      <w:bookmarkStart w:id="5" w:name="_Toc11018"/>
      <w:r w:rsidRPr="00040383">
        <w:rPr>
          <w:rFonts w:ascii="Times New Roman" w:hAnsi="Times New Roman" w:cs="Times New Roman"/>
        </w:rPr>
        <w:t xml:space="preserve">DA ORGANIZAÇÃO, ESTRUTURA E DESENVOLVIMENTO DAS ATIVIDADES </w:t>
      </w:r>
      <w:bookmarkEnd w:id="5"/>
    </w:p>
    <w:p w:rsidR="00BE1173" w:rsidRPr="00040383" w:rsidRDefault="003817A4">
      <w:pPr>
        <w:spacing w:after="48" w:line="259" w:lineRule="auto"/>
        <w:ind w:left="55" w:right="0" w:firstLine="0"/>
        <w:jc w:val="center"/>
      </w:pPr>
      <w:r w:rsidRPr="00040383">
        <w:rPr>
          <w:sz w:val="24"/>
        </w:rPr>
        <w:t xml:space="preserve"> </w:t>
      </w:r>
    </w:p>
    <w:p w:rsidR="00BE1173" w:rsidRPr="00040383" w:rsidRDefault="003817A4">
      <w:pPr>
        <w:ind w:left="-15" w:right="0" w:firstLine="0"/>
      </w:pPr>
      <w:r w:rsidRPr="00040383">
        <w:rPr>
          <w:b/>
        </w:rPr>
        <w:t xml:space="preserve">Art. 7º. </w:t>
      </w:r>
      <w:r w:rsidRPr="00040383">
        <w:t>A</w:t>
      </w:r>
      <w:r w:rsidRPr="00040383">
        <w:rPr>
          <w:b/>
        </w:rPr>
        <w:t xml:space="preserve"> </w:t>
      </w:r>
      <w:r w:rsidR="003324CA" w:rsidRPr="00040383">
        <w:t xml:space="preserve">COEED </w:t>
      </w:r>
      <w:r w:rsidR="00C41DD5" w:rsidRPr="00040383">
        <w:t>Bahia 20</w:t>
      </w:r>
      <w:r w:rsidR="00305024" w:rsidRPr="00040383">
        <w:t xml:space="preserve">23 </w:t>
      </w:r>
      <w:r w:rsidR="00040383" w:rsidRPr="00040383">
        <w:t>Extraordinária</w:t>
      </w:r>
      <w:r w:rsidRPr="00040383">
        <w:t xml:space="preserve">, a ser realizada em </w:t>
      </w:r>
      <w:r w:rsidR="00C41DD5" w:rsidRPr="00040383">
        <w:t>Salvador</w:t>
      </w:r>
      <w:r w:rsidRPr="00040383">
        <w:t xml:space="preserve">, </w:t>
      </w:r>
      <w:r w:rsidR="00916348" w:rsidRPr="00040383">
        <w:t xml:space="preserve">em </w:t>
      </w:r>
      <w:r w:rsidR="00C437E2" w:rsidRPr="00040383">
        <w:t xml:space="preserve">formato </w:t>
      </w:r>
      <w:r w:rsidR="00305024" w:rsidRPr="00040383">
        <w:t xml:space="preserve">presencial </w:t>
      </w:r>
      <w:r w:rsidR="00040383" w:rsidRPr="00040383">
        <w:t>nos dias 04 e 05 de dezembro 2023</w:t>
      </w:r>
      <w:r w:rsidR="00040383">
        <w:t xml:space="preserve"> </w:t>
      </w:r>
      <w:r w:rsidR="00C437E2" w:rsidRPr="00040383">
        <w:t xml:space="preserve">com </w:t>
      </w:r>
      <w:proofErr w:type="gramStart"/>
      <w:r w:rsidR="00916348" w:rsidRPr="00040383">
        <w:t xml:space="preserve">atividades </w:t>
      </w:r>
      <w:r w:rsidR="00C23791">
        <w:t xml:space="preserve">preparatória </w:t>
      </w:r>
      <w:r w:rsidR="004529D1" w:rsidRPr="004529D1">
        <w:rPr>
          <w:i/>
        </w:rPr>
        <w:t>online</w:t>
      </w:r>
      <w:proofErr w:type="gramEnd"/>
      <w:r w:rsidR="004529D1" w:rsidRPr="00040383">
        <w:t xml:space="preserve"> </w:t>
      </w:r>
      <w:r w:rsidR="00305024" w:rsidRPr="00040383">
        <w:t xml:space="preserve">dias 20 e 21/10 de </w:t>
      </w:r>
      <w:r w:rsidR="00916348" w:rsidRPr="00040383">
        <w:t>202</w:t>
      </w:r>
      <w:r w:rsidR="00305024" w:rsidRPr="00040383">
        <w:t>3,</w:t>
      </w:r>
      <w:r w:rsidRPr="00040383">
        <w:t xml:space="preserve"> tem nas suas bases estrutural e organizacional, os relatórios das Conferências Municipais ou Intermunicipais e Territoriais de Educação e as discussões correlatas efetivadas no Fórum Estadual de Educação da Bahia</w:t>
      </w:r>
      <w:r w:rsidR="004529D1">
        <w:t xml:space="preserve"> (FEEBA)</w:t>
      </w:r>
      <w:r w:rsidRPr="00040383">
        <w:t>,</w:t>
      </w:r>
      <w:r w:rsidR="00305024" w:rsidRPr="00040383">
        <w:t xml:space="preserve"> realizadas a partir do Documento Referencia</w:t>
      </w:r>
      <w:r w:rsidR="00C23791">
        <w:t xml:space="preserve"> da CONAEE e os relatórios finas das conferencias nacionais de 2022</w:t>
      </w:r>
      <w:r w:rsidR="00305024" w:rsidRPr="00040383">
        <w:t>.</w:t>
      </w:r>
    </w:p>
    <w:p w:rsidR="00BE1173" w:rsidRPr="00040383" w:rsidRDefault="003817A4">
      <w:pPr>
        <w:ind w:left="410" w:right="0"/>
      </w:pPr>
      <w:r w:rsidRPr="00040383">
        <w:rPr>
          <w:b/>
        </w:rPr>
        <w:t>Art. 8º.</w:t>
      </w:r>
      <w:r w:rsidRPr="00040383">
        <w:t xml:space="preserve"> A organização da Conferência Es</w:t>
      </w:r>
      <w:r w:rsidR="00C41DD5" w:rsidRPr="00040383">
        <w:t>tadual de Educação da Bahia 20</w:t>
      </w:r>
      <w:r w:rsidR="00305024" w:rsidRPr="00040383">
        <w:t>23</w:t>
      </w:r>
      <w:r w:rsidR="00C41DD5" w:rsidRPr="00040383">
        <w:t xml:space="preserve"> </w:t>
      </w:r>
      <w:r w:rsidR="00305024" w:rsidRPr="00040383">
        <w:t>Extraordinária</w:t>
      </w:r>
      <w:r w:rsidR="00C41DD5" w:rsidRPr="00040383">
        <w:t xml:space="preserve">– </w:t>
      </w:r>
      <w:proofErr w:type="spellStart"/>
      <w:proofErr w:type="gramStart"/>
      <w:r w:rsidR="003324CA" w:rsidRPr="00040383">
        <w:t>COEED</w:t>
      </w:r>
      <w:r w:rsidR="00C41DD5" w:rsidRPr="00040383">
        <w:t>Bahia</w:t>
      </w:r>
      <w:proofErr w:type="spellEnd"/>
      <w:proofErr w:type="gramEnd"/>
      <w:r w:rsidR="00C41DD5" w:rsidRPr="00040383">
        <w:t xml:space="preserve"> 20</w:t>
      </w:r>
      <w:r w:rsidR="004D7667" w:rsidRPr="00040383">
        <w:t>2</w:t>
      </w:r>
      <w:r w:rsidR="00305024" w:rsidRPr="00040383">
        <w:t>3 Extraordinária</w:t>
      </w:r>
      <w:r w:rsidRPr="00040383">
        <w:t xml:space="preserve"> será feita por uma Comissão Organizadora, sob coordenação direta do Fórum Estadual de Educação</w:t>
      </w:r>
      <w:r w:rsidR="004529D1">
        <w:t>, contendo três subcomissões: a) comissão de infraestrutura e logística; b) Comissão de mobilização e divulgação; c) Comissão de monitoramento, avaliação e secretaria/documentação</w:t>
      </w:r>
      <w:r w:rsidRPr="00040383">
        <w:t xml:space="preserve">. </w:t>
      </w:r>
    </w:p>
    <w:p w:rsidR="00BE1173" w:rsidRPr="00040383" w:rsidRDefault="003817A4">
      <w:pPr>
        <w:ind w:left="410" w:right="0"/>
      </w:pPr>
      <w:r w:rsidRPr="00040383">
        <w:rPr>
          <w:b/>
        </w:rPr>
        <w:t>Parágrafo único –</w:t>
      </w:r>
      <w:r w:rsidRPr="00040383">
        <w:t xml:space="preserve"> A Comissão Organizadora da Conferência Es</w:t>
      </w:r>
      <w:r w:rsidR="00C41DD5" w:rsidRPr="00040383">
        <w:t>tadual de Educação da Bahia 20</w:t>
      </w:r>
      <w:r w:rsidR="00916348" w:rsidRPr="00040383">
        <w:t>2</w:t>
      </w:r>
      <w:r w:rsidR="00305024" w:rsidRPr="00040383">
        <w:t>3</w:t>
      </w:r>
      <w:r w:rsidR="00395A00">
        <w:t xml:space="preserve"> Extraordinária</w:t>
      </w:r>
      <w:r w:rsidR="00C41DD5" w:rsidRPr="00040383">
        <w:t xml:space="preserve"> – </w:t>
      </w:r>
      <w:proofErr w:type="spellStart"/>
      <w:proofErr w:type="gramStart"/>
      <w:r w:rsidR="003324CA" w:rsidRPr="00040383">
        <w:t>COEED</w:t>
      </w:r>
      <w:r w:rsidR="00C41DD5" w:rsidRPr="00040383">
        <w:t>Bahia</w:t>
      </w:r>
      <w:proofErr w:type="spellEnd"/>
      <w:proofErr w:type="gramEnd"/>
      <w:r w:rsidR="00C41DD5" w:rsidRPr="00040383">
        <w:t xml:space="preserve"> 20</w:t>
      </w:r>
      <w:r w:rsidR="00305024" w:rsidRPr="00040383">
        <w:t>23</w:t>
      </w:r>
      <w:r w:rsidRPr="00040383">
        <w:t xml:space="preserve"> desenvolverá suas atividades nos termos do que dispõe a</w:t>
      </w:r>
      <w:r w:rsidR="00C41DD5" w:rsidRPr="00040383">
        <w:t xml:space="preserve"> Lei nº </w:t>
      </w:r>
      <w:r w:rsidR="00677B6F" w:rsidRPr="00040383">
        <w:t>13.559 de 11 de maio de 2016</w:t>
      </w:r>
      <w:r w:rsidR="00785ABB" w:rsidRPr="00040383">
        <w:t xml:space="preserve">, em seu artigo 6º e no artigo 5º, § 1 e § 2º </w:t>
      </w:r>
      <w:r w:rsidRPr="00040383">
        <w:t xml:space="preserve">. </w:t>
      </w:r>
    </w:p>
    <w:p w:rsidR="00BE1173" w:rsidRPr="00040383" w:rsidRDefault="003817A4">
      <w:pPr>
        <w:ind w:left="410" w:right="0"/>
      </w:pPr>
      <w:r w:rsidRPr="00040383">
        <w:rPr>
          <w:b/>
        </w:rPr>
        <w:t xml:space="preserve">Art. 9º. </w:t>
      </w:r>
      <w:r w:rsidRPr="00040383">
        <w:t>Haverá um guia de procedimentos para os trabalhos das plenárias e colóquios</w:t>
      </w:r>
      <w:r w:rsidR="004529D1">
        <w:t xml:space="preserve"> </w:t>
      </w:r>
      <w:proofErr w:type="gramStart"/>
      <w:r w:rsidR="004529D1">
        <w:t>organizado</w:t>
      </w:r>
      <w:proofErr w:type="gramEnd"/>
      <w:r w:rsidR="004529D1">
        <w:t xml:space="preserve"> pela Comissão de Monitoramento, Avaliação, Secretaria/Documentação</w:t>
      </w:r>
      <w:r w:rsidRPr="00040383">
        <w:t xml:space="preserve">, devidamente homologado pela Comissão Organizadora, cujo teor é o de proporcionar agilidade aos momentos das reuniões deliberativas. </w:t>
      </w:r>
    </w:p>
    <w:p w:rsidR="00785ABB" w:rsidRPr="00040383" w:rsidRDefault="003817A4" w:rsidP="00A5646F">
      <w:pPr>
        <w:spacing w:before="240"/>
        <w:ind w:left="410" w:right="0"/>
      </w:pPr>
      <w:r w:rsidRPr="00040383">
        <w:rPr>
          <w:b/>
        </w:rPr>
        <w:t>Art. 10</w:t>
      </w:r>
      <w:r w:rsidR="00C23791">
        <w:rPr>
          <w:b/>
        </w:rPr>
        <w:t>.</w:t>
      </w:r>
      <w:r w:rsidRPr="00040383">
        <w:t xml:space="preserve"> A Conferência Es</w:t>
      </w:r>
      <w:r w:rsidR="00785ABB" w:rsidRPr="00040383">
        <w:t>tadual de Educação da Bahia 20</w:t>
      </w:r>
      <w:r w:rsidR="00305024" w:rsidRPr="00040383">
        <w:t>23 Extraordinária</w:t>
      </w:r>
      <w:r w:rsidR="00785ABB" w:rsidRPr="00040383">
        <w:t xml:space="preserve"> – </w:t>
      </w:r>
      <w:proofErr w:type="spellStart"/>
      <w:proofErr w:type="gramStart"/>
      <w:r w:rsidR="003324CA" w:rsidRPr="00040383">
        <w:t>COEED</w:t>
      </w:r>
      <w:r w:rsidR="00785ABB" w:rsidRPr="00040383">
        <w:t>Bahia</w:t>
      </w:r>
      <w:proofErr w:type="spellEnd"/>
      <w:proofErr w:type="gramEnd"/>
      <w:r w:rsidR="00785ABB" w:rsidRPr="00040383">
        <w:t xml:space="preserve"> 20</w:t>
      </w:r>
      <w:r w:rsidR="00305024" w:rsidRPr="00040383">
        <w:t>23</w:t>
      </w:r>
      <w:r w:rsidR="004529D1">
        <w:t>E</w:t>
      </w:r>
      <w:r w:rsidR="0047269B" w:rsidRPr="00040383">
        <w:t>xtraordinária será presencial antecedida de uma etapa online</w:t>
      </w:r>
      <w:r w:rsidR="00916348" w:rsidRPr="00040383">
        <w:t xml:space="preserve">, </w:t>
      </w:r>
      <w:r w:rsidR="004529D1">
        <w:t>contendo no mínimo as seguintes atividades</w:t>
      </w:r>
      <w:r w:rsidR="00916348" w:rsidRPr="00040383">
        <w:t xml:space="preserve">: </w:t>
      </w:r>
      <w:r w:rsidR="004529D1">
        <w:t>a</w:t>
      </w:r>
      <w:r w:rsidR="00791779" w:rsidRPr="00040383">
        <w:t xml:space="preserve">) </w:t>
      </w:r>
      <w:r w:rsidRPr="00040383">
        <w:t>Credenciamento</w:t>
      </w:r>
      <w:r w:rsidR="00584FC3" w:rsidRPr="00040383">
        <w:t xml:space="preserve"> dos participantes</w:t>
      </w:r>
      <w:r w:rsidR="00916348" w:rsidRPr="00040383">
        <w:t xml:space="preserve">, </w:t>
      </w:r>
      <w:r w:rsidR="004529D1">
        <w:t>b</w:t>
      </w:r>
      <w:r w:rsidR="00916348" w:rsidRPr="00040383">
        <w:t>)</w:t>
      </w:r>
      <w:r w:rsidR="004529D1">
        <w:t xml:space="preserve"> Plenária de Abertura com aprovação de Regimento; </w:t>
      </w:r>
      <w:r w:rsidRPr="00040383">
        <w:t>Plenárias de Eixo Temático</w:t>
      </w:r>
      <w:r w:rsidR="00A5646F" w:rsidRPr="00040383">
        <w:t xml:space="preserve">; </w:t>
      </w:r>
      <w:r w:rsidR="004529D1">
        <w:t>c</w:t>
      </w:r>
      <w:r w:rsidR="00A5646F" w:rsidRPr="00040383">
        <w:t>) Plenária de Eleição de Delegados para a Conferência</w:t>
      </w:r>
      <w:r w:rsidR="004529D1">
        <w:t xml:space="preserve"> Extraordinária</w:t>
      </w:r>
      <w:r w:rsidR="00A5646F" w:rsidRPr="00040383">
        <w:t xml:space="preserve"> Naciona</w:t>
      </w:r>
      <w:r w:rsidR="00791779" w:rsidRPr="00040383">
        <w:t>l</w:t>
      </w:r>
      <w:r w:rsidR="00A5646F" w:rsidRPr="00040383">
        <w:t xml:space="preserve">; </w:t>
      </w:r>
      <w:r w:rsidR="004529D1">
        <w:t>d</w:t>
      </w:r>
      <w:r w:rsidR="00A5646F" w:rsidRPr="00040383">
        <w:t xml:space="preserve">) </w:t>
      </w:r>
      <w:r w:rsidRPr="00040383">
        <w:t>Plenária Final</w:t>
      </w:r>
      <w:r w:rsidR="004529D1">
        <w:t>;</w:t>
      </w:r>
      <w:r w:rsidR="00A5646F" w:rsidRPr="00040383">
        <w:t xml:space="preserve"> </w:t>
      </w:r>
    </w:p>
    <w:p w:rsidR="00785ABB" w:rsidRPr="00040383" w:rsidRDefault="00785ABB" w:rsidP="00785ABB">
      <w:pPr>
        <w:ind w:left="410" w:right="0"/>
      </w:pPr>
      <w:r w:rsidRPr="00040383">
        <w:rPr>
          <w:b/>
        </w:rPr>
        <w:lastRenderedPageBreak/>
        <w:t>Parágrafo único –</w:t>
      </w:r>
      <w:r w:rsidRPr="00040383">
        <w:t xml:space="preserve"> A Conferência Estadual de Educação da Bahia 20</w:t>
      </w:r>
      <w:r w:rsidR="0047269B" w:rsidRPr="00040383">
        <w:t>23 Extraordinária</w:t>
      </w:r>
      <w:r w:rsidRPr="00040383">
        <w:t xml:space="preserve"> – </w:t>
      </w:r>
      <w:proofErr w:type="spellStart"/>
      <w:proofErr w:type="gramStart"/>
      <w:r w:rsidR="003324CA" w:rsidRPr="00040383">
        <w:t>COEED</w:t>
      </w:r>
      <w:r w:rsidRPr="00040383">
        <w:t>Bahia</w:t>
      </w:r>
      <w:proofErr w:type="spellEnd"/>
      <w:proofErr w:type="gramEnd"/>
      <w:r w:rsidRPr="00040383">
        <w:t xml:space="preserve"> 20</w:t>
      </w:r>
      <w:r w:rsidR="0047269B" w:rsidRPr="00040383">
        <w:t xml:space="preserve">23 Extraordinária e suas etapas preparatórias </w:t>
      </w:r>
      <w:r w:rsidRPr="00040383">
        <w:t>dever</w:t>
      </w:r>
      <w:r w:rsidR="0047269B" w:rsidRPr="00040383">
        <w:t>ão</w:t>
      </w:r>
      <w:r w:rsidRPr="00040383">
        <w:t xml:space="preserve"> ser precedida</w:t>
      </w:r>
      <w:r w:rsidR="00C23791">
        <w:t>s</w:t>
      </w:r>
      <w:r w:rsidRPr="00040383">
        <w:t xml:space="preserve"> de audiência pública para monitorar, avaliar e propor atualizações dos Planos Decenais</w:t>
      </w:r>
      <w:r w:rsidR="00C23791">
        <w:t xml:space="preserve"> em vigência</w:t>
      </w:r>
      <w:r w:rsidRPr="00040383">
        <w:t xml:space="preserve">. </w:t>
      </w:r>
    </w:p>
    <w:p w:rsidR="00BE1173" w:rsidRPr="00040383" w:rsidRDefault="003817A4">
      <w:pPr>
        <w:ind w:left="410" w:right="0"/>
      </w:pPr>
      <w:r w:rsidRPr="00040383">
        <w:rPr>
          <w:b/>
        </w:rPr>
        <w:t xml:space="preserve">Art. 11º. </w:t>
      </w:r>
      <w:r w:rsidRPr="00040383">
        <w:t>A Conferência Es</w:t>
      </w:r>
      <w:r w:rsidR="00785ABB" w:rsidRPr="00040383">
        <w:t>tadual de Educação da Bahia 20</w:t>
      </w:r>
      <w:r w:rsidR="0047269B" w:rsidRPr="00040383">
        <w:t>23</w:t>
      </w:r>
      <w:r w:rsidRPr="00040383">
        <w:t xml:space="preserve"> </w:t>
      </w:r>
      <w:r w:rsidR="004529D1">
        <w:t>Extraordinária</w:t>
      </w:r>
      <w:r w:rsidRPr="00040383">
        <w:t xml:space="preserve">– </w:t>
      </w:r>
      <w:proofErr w:type="spellStart"/>
      <w:proofErr w:type="gramStart"/>
      <w:r w:rsidR="003324CA" w:rsidRPr="00040383">
        <w:t>COEED</w:t>
      </w:r>
      <w:r w:rsidRPr="00040383">
        <w:t>Bahia</w:t>
      </w:r>
      <w:proofErr w:type="spellEnd"/>
      <w:proofErr w:type="gramEnd"/>
      <w:r w:rsidRPr="00040383">
        <w:t xml:space="preserve"> 20</w:t>
      </w:r>
      <w:r w:rsidR="0047269B" w:rsidRPr="00040383">
        <w:t>23</w:t>
      </w:r>
      <w:r w:rsidR="004529D1">
        <w:t xml:space="preserve"> E</w:t>
      </w:r>
      <w:r w:rsidR="0091058C">
        <w:t>x</w:t>
      </w:r>
      <w:r w:rsidR="004529D1">
        <w:t>traordinária</w:t>
      </w:r>
      <w:r w:rsidRPr="00040383">
        <w:t xml:space="preserve"> terá um Documento Base organizador dos relatórios consolidados das Conferências Municipais, Intermunicipais ou Territoriais de Educação, pelo qual, se destacam </w:t>
      </w:r>
      <w:r w:rsidR="004529D1">
        <w:t>cinco</w:t>
      </w:r>
      <w:r w:rsidRPr="00040383">
        <w:t xml:space="preserve"> tipos de emendas caracterizadas como as aditivas, as supressivas (parciais ou totais), as substitutivas</w:t>
      </w:r>
      <w:r w:rsidR="004529D1">
        <w:t>, as aglutinativas</w:t>
      </w:r>
      <w:r w:rsidRPr="00040383">
        <w:t xml:space="preserve"> e as novas, devidamente organizados por volumes. </w:t>
      </w:r>
    </w:p>
    <w:p w:rsidR="00BE1173" w:rsidRPr="00040383" w:rsidRDefault="003817A4">
      <w:pPr>
        <w:ind w:left="410" w:right="0"/>
      </w:pPr>
      <w:r w:rsidRPr="00040383">
        <w:rPr>
          <w:b/>
        </w:rPr>
        <w:t xml:space="preserve">§ 1º – </w:t>
      </w:r>
      <w:r w:rsidRPr="00040383">
        <w:t>O Documento Base se caracteriza como aquele que serve de base às discussões e debates em todas as instâncias deliberativas da</w:t>
      </w:r>
      <w:r w:rsidRPr="00040383">
        <w:rPr>
          <w:b/>
        </w:rPr>
        <w:t xml:space="preserve"> </w:t>
      </w:r>
      <w:r w:rsidRPr="00040383">
        <w:t>Conferência E</w:t>
      </w:r>
      <w:r w:rsidR="004C608C" w:rsidRPr="00040383">
        <w:t>stadual de Educação da Bahia 20</w:t>
      </w:r>
      <w:r w:rsidR="0047269B" w:rsidRPr="00040383">
        <w:t>23</w:t>
      </w:r>
      <w:r w:rsidR="00C23791">
        <w:t xml:space="preserve"> Extraordinária</w:t>
      </w:r>
      <w:r w:rsidRPr="00040383">
        <w:t>.</w:t>
      </w:r>
      <w:r w:rsidRPr="00040383">
        <w:rPr>
          <w:b/>
        </w:rPr>
        <w:t xml:space="preserve"> </w:t>
      </w:r>
    </w:p>
    <w:p w:rsidR="00BE1173" w:rsidRPr="00040383" w:rsidRDefault="003817A4">
      <w:pPr>
        <w:ind w:left="410" w:right="0"/>
      </w:pPr>
      <w:r w:rsidRPr="00040383">
        <w:rPr>
          <w:b/>
        </w:rPr>
        <w:t xml:space="preserve">§ 2º – </w:t>
      </w:r>
      <w:r w:rsidRPr="00040383">
        <w:t>As emendas aqui referidas são as sistematizadas pelo Fórum Estadual de Educação, obedecendo ao modo de organização regulado pelo conjunto das</w:t>
      </w:r>
      <w:r w:rsidRPr="00040383">
        <w:rPr>
          <w:i/>
        </w:rPr>
        <w:t xml:space="preserve"> Orientações para as Conferências Munici</w:t>
      </w:r>
      <w:r w:rsidR="004C608C" w:rsidRPr="00040383">
        <w:rPr>
          <w:i/>
        </w:rPr>
        <w:t>pais, Intermunicipais, Estadual da Bahia</w:t>
      </w:r>
      <w:r w:rsidRPr="00040383">
        <w:t xml:space="preserve">, assim disposto: </w:t>
      </w:r>
    </w:p>
    <w:p w:rsidR="00BE1173" w:rsidRPr="00040383" w:rsidRDefault="003817A4">
      <w:pPr>
        <w:numPr>
          <w:ilvl w:val="0"/>
          <w:numId w:val="7"/>
        </w:numPr>
        <w:ind w:right="0" w:hanging="360"/>
      </w:pPr>
      <w:r w:rsidRPr="00040383">
        <w:t xml:space="preserve">Volume I – </w:t>
      </w:r>
      <w:r w:rsidR="007114E4" w:rsidRPr="00040383">
        <w:t xml:space="preserve">Bloco A </w:t>
      </w:r>
      <w:r w:rsidRPr="00040383">
        <w:t xml:space="preserve">com as emendas listadas por eixos, referendadas pelo </w:t>
      </w:r>
      <w:proofErr w:type="spellStart"/>
      <w:r w:rsidRPr="00040383">
        <w:t>Feeba</w:t>
      </w:r>
      <w:proofErr w:type="spellEnd"/>
      <w:r w:rsidRPr="00040383">
        <w:t xml:space="preserve"> devido à coerência com </w:t>
      </w:r>
      <w:r w:rsidR="00A5646F" w:rsidRPr="00040383">
        <w:t xml:space="preserve">o </w:t>
      </w:r>
      <w:r w:rsidRPr="00040383">
        <w:t>Documento-Referência e, Volume I</w:t>
      </w:r>
      <w:r w:rsidR="007114E4" w:rsidRPr="00040383">
        <w:t>, Bloco B</w:t>
      </w:r>
      <w:r w:rsidRPr="00040383">
        <w:t xml:space="preserve"> – com as emendas listadas por eixo e não referendadas pelo </w:t>
      </w:r>
      <w:proofErr w:type="spellStart"/>
      <w:r w:rsidRPr="00040383">
        <w:t>Feeba</w:t>
      </w:r>
      <w:proofErr w:type="spellEnd"/>
      <w:r w:rsidRPr="00040383">
        <w:t xml:space="preserve"> por motivo de contradições ou dissensões com o Documento</w:t>
      </w:r>
      <w:r w:rsidR="00785ABB" w:rsidRPr="00040383">
        <w:t xml:space="preserve"> </w:t>
      </w:r>
      <w:r w:rsidRPr="00040383">
        <w:t xml:space="preserve">Referência. </w:t>
      </w:r>
    </w:p>
    <w:p w:rsidR="00BE1173" w:rsidRPr="00040383" w:rsidRDefault="003817A4">
      <w:pPr>
        <w:numPr>
          <w:ilvl w:val="0"/>
          <w:numId w:val="7"/>
        </w:numPr>
        <w:ind w:right="0" w:hanging="360"/>
      </w:pPr>
      <w:r w:rsidRPr="00040383">
        <w:t xml:space="preserve">Volume II, com as emendas avaliadas pelo </w:t>
      </w:r>
      <w:proofErr w:type="spellStart"/>
      <w:r w:rsidRPr="00040383">
        <w:t>Feeba</w:t>
      </w:r>
      <w:proofErr w:type="spellEnd"/>
      <w:r w:rsidRPr="00040383">
        <w:t xml:space="preserve"> como as passíveis de destaque, devidamente listadas por eixo.</w:t>
      </w:r>
      <w:r w:rsidRPr="00040383">
        <w:rPr>
          <w:i/>
        </w:rPr>
        <w:t xml:space="preserve"> </w:t>
      </w:r>
    </w:p>
    <w:p w:rsidR="00BE1173" w:rsidRPr="00040383" w:rsidRDefault="003817A4">
      <w:pPr>
        <w:spacing w:after="229" w:line="259" w:lineRule="auto"/>
        <w:ind w:left="-15" w:right="0" w:firstLine="0"/>
      </w:pPr>
      <w:r w:rsidRPr="00040383">
        <w:rPr>
          <w:b/>
        </w:rPr>
        <w:t xml:space="preserve">§ 3º– </w:t>
      </w:r>
      <w:r w:rsidRPr="00040383">
        <w:t xml:space="preserve">As emendas, após processo de discussão e apreciação, ficam submetidas aos seguintes critérios: </w:t>
      </w:r>
    </w:p>
    <w:p w:rsidR="00BE1173" w:rsidRPr="00040383" w:rsidRDefault="003817A4">
      <w:pPr>
        <w:numPr>
          <w:ilvl w:val="0"/>
          <w:numId w:val="8"/>
        </w:numPr>
        <w:spacing w:after="2"/>
        <w:ind w:right="0" w:hanging="355"/>
      </w:pPr>
      <w:r w:rsidRPr="00040383">
        <w:t xml:space="preserve">Aquelas votadas e aprovadas nas Plenárias de Eixos </w:t>
      </w:r>
      <w:r w:rsidR="00791779" w:rsidRPr="00040383">
        <w:t xml:space="preserve">em que houver consenso e/ou votos </w:t>
      </w:r>
      <w:proofErr w:type="gramStart"/>
      <w:r w:rsidR="00791779" w:rsidRPr="00040383">
        <w:t>contrários inferior</w:t>
      </w:r>
      <w:proofErr w:type="gramEnd"/>
      <w:r w:rsidR="00791779" w:rsidRPr="00040383">
        <w:t xml:space="preserve"> a</w:t>
      </w:r>
      <w:r w:rsidRPr="00040383">
        <w:t xml:space="preserve"> 30% estão habilitadas para </w:t>
      </w:r>
      <w:r w:rsidR="00791779" w:rsidRPr="00040383">
        <w:t xml:space="preserve">integrar o documento </w:t>
      </w:r>
      <w:r w:rsidR="00C54F7E" w:rsidRPr="00040383">
        <w:t xml:space="preserve">final </w:t>
      </w:r>
      <w:r w:rsidR="00791779" w:rsidRPr="00040383">
        <w:t>da COEED Bahia</w:t>
      </w:r>
      <w:r w:rsidR="0047269B" w:rsidRPr="00040383">
        <w:t xml:space="preserve"> 2023 Extraordinárias</w:t>
      </w:r>
      <w:r w:rsidR="00791779" w:rsidRPr="00040383">
        <w:t xml:space="preserve"> e não serão discutidas </w:t>
      </w:r>
      <w:r w:rsidR="007114E4" w:rsidRPr="00040383">
        <w:t>n</w:t>
      </w:r>
      <w:r w:rsidRPr="00040383">
        <w:t>a P</w:t>
      </w:r>
      <w:r w:rsidR="00785ABB" w:rsidRPr="00040383">
        <w:t xml:space="preserve">lenária Final da </w:t>
      </w:r>
      <w:proofErr w:type="spellStart"/>
      <w:r w:rsidR="00785ABB" w:rsidRPr="00040383">
        <w:t>CoeedBahia</w:t>
      </w:r>
      <w:proofErr w:type="spellEnd"/>
      <w:r w:rsidR="00785ABB" w:rsidRPr="00040383">
        <w:t xml:space="preserve"> 20</w:t>
      </w:r>
      <w:r w:rsidR="007114E4" w:rsidRPr="00040383">
        <w:t>2</w:t>
      </w:r>
      <w:r w:rsidR="0047269B" w:rsidRPr="00040383">
        <w:t xml:space="preserve">3 Extraordinária </w:t>
      </w:r>
      <w:r w:rsidRPr="00040383">
        <w:t>.</w:t>
      </w:r>
      <w:r w:rsidR="0047269B" w:rsidRPr="00040383">
        <w:t xml:space="preserve"> </w:t>
      </w:r>
      <w:r w:rsidRPr="00040383">
        <w:t xml:space="preserve"> </w:t>
      </w:r>
    </w:p>
    <w:p w:rsidR="00BE1173" w:rsidRPr="00040383" w:rsidRDefault="00C54F7E">
      <w:pPr>
        <w:numPr>
          <w:ilvl w:val="0"/>
          <w:numId w:val="8"/>
        </w:numPr>
        <w:spacing w:line="259" w:lineRule="auto"/>
        <w:ind w:right="0" w:hanging="355"/>
      </w:pPr>
      <w:r w:rsidRPr="00040383">
        <w:t xml:space="preserve">Aquelas votadas </w:t>
      </w:r>
      <w:r w:rsidR="003817A4" w:rsidRPr="00040383">
        <w:t xml:space="preserve">que não obtiverem 30% </w:t>
      </w:r>
      <w:r w:rsidRPr="00040383">
        <w:t xml:space="preserve">dos votos de aprovação </w:t>
      </w:r>
      <w:r w:rsidR="003817A4" w:rsidRPr="00040383">
        <w:t>nas Plenárias de Eixos serão consideradas rejeitadas</w:t>
      </w:r>
      <w:r w:rsidR="004529D1">
        <w:t>, não vão para Plenária Final ou são encaminhadas para a Conferência Nacional</w:t>
      </w:r>
      <w:r w:rsidR="003817A4" w:rsidRPr="00040383">
        <w:t xml:space="preserve">. </w:t>
      </w:r>
    </w:p>
    <w:p w:rsidR="00BE1173" w:rsidRPr="00040383" w:rsidRDefault="003817A4">
      <w:pPr>
        <w:numPr>
          <w:ilvl w:val="0"/>
          <w:numId w:val="8"/>
        </w:numPr>
        <w:spacing w:after="2"/>
        <w:ind w:right="0" w:hanging="355"/>
      </w:pPr>
      <w:r w:rsidRPr="00040383">
        <w:t>Emendas aprovadas por maioria simples na P</w:t>
      </w:r>
      <w:r w:rsidR="00785ABB" w:rsidRPr="00040383">
        <w:t xml:space="preserve">lenária Final da </w:t>
      </w:r>
      <w:proofErr w:type="spellStart"/>
      <w:proofErr w:type="gramStart"/>
      <w:r w:rsidR="003324CA" w:rsidRPr="00040383">
        <w:t>COEED</w:t>
      </w:r>
      <w:r w:rsidR="00785ABB" w:rsidRPr="00040383">
        <w:t>Bahia</w:t>
      </w:r>
      <w:proofErr w:type="spellEnd"/>
      <w:proofErr w:type="gramEnd"/>
      <w:r w:rsidR="00785ABB" w:rsidRPr="00040383">
        <w:t xml:space="preserve"> 20</w:t>
      </w:r>
      <w:r w:rsidR="003324CA" w:rsidRPr="00040383">
        <w:t>2</w:t>
      </w:r>
      <w:r w:rsidR="0047269B" w:rsidRPr="00040383">
        <w:t>3</w:t>
      </w:r>
      <w:r w:rsidRPr="00040383">
        <w:t xml:space="preserve"> </w:t>
      </w:r>
      <w:r w:rsidR="00C54F7E" w:rsidRPr="00040383">
        <w:t xml:space="preserve">serão votadas na Conferência Final e se aprovadas </w:t>
      </w:r>
      <w:r w:rsidRPr="00040383">
        <w:t>estão asseguradas</w:t>
      </w:r>
      <w:r w:rsidR="00785ABB" w:rsidRPr="00040383">
        <w:t xml:space="preserve"> para a inserção </w:t>
      </w:r>
      <w:r w:rsidR="00791779" w:rsidRPr="00040383">
        <w:t xml:space="preserve">no documento final da </w:t>
      </w:r>
      <w:proofErr w:type="spellStart"/>
      <w:r w:rsidR="00791779" w:rsidRPr="00040383">
        <w:t>COEEDBahia</w:t>
      </w:r>
      <w:proofErr w:type="spellEnd"/>
      <w:r w:rsidR="00791779" w:rsidRPr="00040383">
        <w:t xml:space="preserve"> 202</w:t>
      </w:r>
      <w:r w:rsidR="0047269B" w:rsidRPr="00040383">
        <w:t>3;</w:t>
      </w:r>
    </w:p>
    <w:p w:rsidR="00BE1173" w:rsidRPr="00040383" w:rsidRDefault="003817A4" w:rsidP="00C54F7E">
      <w:r w:rsidRPr="00040383">
        <w:rPr>
          <w:b/>
        </w:rPr>
        <w:t xml:space="preserve">§ 4º – </w:t>
      </w:r>
      <w:r w:rsidRPr="00040383">
        <w:t>Em qualquer circunstância as emendas podem ter ajustes de redação a partir de acordos consensuais advindos do</w:t>
      </w:r>
      <w:r w:rsidR="004529D1">
        <w:t>s processos de votação, vedada à</w:t>
      </w:r>
      <w:r w:rsidRPr="00040383">
        <w:t xml:space="preserve"> alteração de mérito. </w:t>
      </w:r>
    </w:p>
    <w:p w:rsidR="00BE1173" w:rsidRPr="00040383" w:rsidRDefault="003817A4">
      <w:pPr>
        <w:ind w:left="410" w:right="0"/>
      </w:pPr>
      <w:r w:rsidRPr="00040383">
        <w:rPr>
          <w:b/>
        </w:rPr>
        <w:lastRenderedPageBreak/>
        <w:t>§ 5º – N</w:t>
      </w:r>
      <w:r w:rsidRPr="00040383">
        <w:t xml:space="preserve">os casos de posicionamentos divergentes quanto ao mérito de uma determinada emenda, fica assegurada uma defesa favorável e uma contrária, admitindo-se o intervalo de tempo de três a quatro minutos para sua ocorrência. </w:t>
      </w:r>
    </w:p>
    <w:p w:rsidR="00BE1173" w:rsidRPr="00040383" w:rsidRDefault="003817A4">
      <w:pPr>
        <w:ind w:left="410" w:right="0"/>
      </w:pPr>
      <w:r w:rsidRPr="00040383">
        <w:rPr>
          <w:b/>
        </w:rPr>
        <w:t xml:space="preserve">§ 6º – </w:t>
      </w:r>
      <w:r w:rsidRPr="00040383">
        <w:t>As declarações de voto deverão ser encaminhadas, por escrito, à mesa dos trabalhos para posterior regis</w:t>
      </w:r>
      <w:r w:rsidR="00785ABB" w:rsidRPr="00040383">
        <w:t xml:space="preserve">tro aos anais da </w:t>
      </w:r>
      <w:proofErr w:type="spellStart"/>
      <w:proofErr w:type="gramStart"/>
      <w:r w:rsidR="00C54F7E" w:rsidRPr="00040383">
        <w:t>COEED</w:t>
      </w:r>
      <w:r w:rsidR="00785ABB" w:rsidRPr="00040383">
        <w:t>Bahia</w:t>
      </w:r>
      <w:proofErr w:type="spellEnd"/>
      <w:proofErr w:type="gramEnd"/>
      <w:r w:rsidR="00785ABB" w:rsidRPr="00040383">
        <w:t xml:space="preserve"> 20</w:t>
      </w:r>
      <w:r w:rsidR="0047269B" w:rsidRPr="00040383">
        <w:t>23 Extraordinária</w:t>
      </w:r>
      <w:r w:rsidRPr="00040383">
        <w:t>.</w:t>
      </w:r>
      <w:r w:rsidR="0047269B" w:rsidRPr="00040383">
        <w:t xml:space="preserve"> </w:t>
      </w:r>
      <w:r w:rsidRPr="00040383">
        <w:t xml:space="preserve"> </w:t>
      </w:r>
    </w:p>
    <w:p w:rsidR="00BE1173" w:rsidRPr="00040383" w:rsidRDefault="003817A4">
      <w:pPr>
        <w:spacing w:after="27"/>
        <w:ind w:left="410" w:right="0"/>
      </w:pPr>
      <w:r w:rsidRPr="00040383">
        <w:rPr>
          <w:b/>
        </w:rPr>
        <w:t xml:space="preserve">§ 7º – </w:t>
      </w:r>
      <w:r w:rsidRPr="00040383">
        <w:t xml:space="preserve">A qualquer tempo, os </w:t>
      </w:r>
      <w:r w:rsidR="00785ABB" w:rsidRPr="00040383">
        <w:t xml:space="preserve">participantes da </w:t>
      </w:r>
      <w:proofErr w:type="spellStart"/>
      <w:proofErr w:type="gramStart"/>
      <w:r w:rsidR="00C54F7E" w:rsidRPr="00040383">
        <w:t>COEEDBahia</w:t>
      </w:r>
      <w:proofErr w:type="spellEnd"/>
      <w:proofErr w:type="gramEnd"/>
      <w:r w:rsidR="00C54F7E" w:rsidRPr="00040383">
        <w:t xml:space="preserve"> </w:t>
      </w:r>
      <w:r w:rsidR="00785ABB" w:rsidRPr="00040383">
        <w:t>20</w:t>
      </w:r>
      <w:r w:rsidR="0047269B" w:rsidRPr="00040383">
        <w:t>23 Extraordinária</w:t>
      </w:r>
      <w:r w:rsidRPr="00040383">
        <w:t xml:space="preserve"> terá acesso aos arquivos dos documentos dos municípios, estando a Comissão de Organização incumbida de disponibilizá-los. </w:t>
      </w:r>
    </w:p>
    <w:p w:rsidR="00C54F7E" w:rsidRPr="00040383" w:rsidRDefault="00C54F7E">
      <w:pPr>
        <w:spacing w:after="27"/>
        <w:ind w:left="410" w:right="0"/>
      </w:pPr>
      <w:r w:rsidRPr="00040383">
        <w:rPr>
          <w:b/>
        </w:rPr>
        <w:t xml:space="preserve">§ 8º – </w:t>
      </w:r>
      <w:r w:rsidRPr="00040383">
        <w:t>Os/As delegados/as só poderão apresentar moções com conteúdo de caráter estadual. Somente serão aceitas moções que forem assinadas por 10% ou mais dos/as delegados/as</w:t>
      </w:r>
      <w:r w:rsidR="0047269B" w:rsidRPr="00040383">
        <w:t xml:space="preserve"> credenciados na </w:t>
      </w:r>
      <w:proofErr w:type="spellStart"/>
      <w:proofErr w:type="gramStart"/>
      <w:r w:rsidR="0047269B" w:rsidRPr="00040383">
        <w:t>COEEDBahia</w:t>
      </w:r>
      <w:proofErr w:type="spellEnd"/>
      <w:proofErr w:type="gramEnd"/>
      <w:r w:rsidR="0047269B" w:rsidRPr="00040383">
        <w:t xml:space="preserve"> 2023 Extraordinária</w:t>
      </w:r>
      <w:r w:rsidRPr="00040383">
        <w:t xml:space="preserve">, ou que forem apresentadas por 10 ou mais entidades de abrangência estadual representadas na conferência. As moções serão recebidas pela Secretaria do FEEBA até às 11h30 do </w:t>
      </w:r>
      <w:r w:rsidR="0047269B" w:rsidRPr="00040383">
        <w:t>05</w:t>
      </w:r>
      <w:r w:rsidR="00057FC2" w:rsidRPr="00040383">
        <w:t>/</w:t>
      </w:r>
      <w:r w:rsidR="0047269B" w:rsidRPr="00040383">
        <w:t>12</w:t>
      </w:r>
      <w:r w:rsidR="00057FC2" w:rsidRPr="00040383">
        <w:t>/202</w:t>
      </w:r>
      <w:r w:rsidR="0047269B" w:rsidRPr="00040383">
        <w:t>3 na sala do FEEBA</w:t>
      </w:r>
      <w:r w:rsidR="00395A00">
        <w:t>, presencialmente, com có</w:t>
      </w:r>
      <w:r w:rsidR="00057FC2" w:rsidRPr="00040383">
        <w:t>pia eletrônica enviada por meio indicado para esse fim</w:t>
      </w:r>
      <w:r w:rsidR="00395A00">
        <w:t xml:space="preserve"> coordenacaofeeba@gmail.com</w:t>
      </w:r>
      <w:r w:rsidR="00057FC2" w:rsidRPr="00040383">
        <w:t xml:space="preserve">. Avaliada a admissibilidade da moção segundo os critérios acima mencionados as moções serão encaminhadas para deliberação da Plenária Final. </w:t>
      </w:r>
    </w:p>
    <w:p w:rsidR="00BE1173" w:rsidRPr="00040383" w:rsidRDefault="003817A4">
      <w:pPr>
        <w:pStyle w:val="Ttulo1"/>
        <w:ind w:right="7"/>
        <w:rPr>
          <w:rFonts w:ascii="Times New Roman" w:hAnsi="Times New Roman" w:cs="Times New Roman"/>
        </w:rPr>
      </w:pPr>
      <w:bookmarkStart w:id="6" w:name="_Toc11019"/>
      <w:r w:rsidRPr="00040383">
        <w:rPr>
          <w:rFonts w:ascii="Times New Roman" w:hAnsi="Times New Roman" w:cs="Times New Roman"/>
        </w:rPr>
        <w:t xml:space="preserve">CAPÍTULO IV </w:t>
      </w:r>
      <w:bookmarkEnd w:id="6"/>
    </w:p>
    <w:p w:rsidR="00BE1173" w:rsidRPr="00040383" w:rsidRDefault="003817A4">
      <w:pPr>
        <w:pStyle w:val="Ttulo2"/>
        <w:ind w:right="7"/>
        <w:rPr>
          <w:rFonts w:ascii="Times New Roman" w:hAnsi="Times New Roman" w:cs="Times New Roman"/>
        </w:rPr>
      </w:pPr>
      <w:bookmarkStart w:id="7" w:name="_Toc11020"/>
      <w:r w:rsidRPr="00040383">
        <w:rPr>
          <w:rFonts w:ascii="Times New Roman" w:hAnsi="Times New Roman" w:cs="Times New Roman"/>
        </w:rPr>
        <w:t xml:space="preserve">DOS PARTICIPANTES E DELEGADOS  </w:t>
      </w:r>
      <w:bookmarkEnd w:id="7"/>
    </w:p>
    <w:p w:rsidR="00BE1173" w:rsidRPr="00040383" w:rsidRDefault="003817A4">
      <w:pPr>
        <w:spacing w:after="48" w:line="259" w:lineRule="auto"/>
        <w:ind w:left="55" w:right="0" w:firstLine="0"/>
        <w:jc w:val="center"/>
      </w:pPr>
      <w:r w:rsidRPr="00040383">
        <w:rPr>
          <w:b/>
          <w:sz w:val="24"/>
        </w:rPr>
        <w:t xml:space="preserve"> </w:t>
      </w:r>
    </w:p>
    <w:p w:rsidR="00BE1173" w:rsidRPr="00040383" w:rsidRDefault="003817A4">
      <w:pPr>
        <w:spacing w:after="226" w:line="259" w:lineRule="auto"/>
        <w:ind w:left="-15" w:right="0" w:firstLine="0"/>
      </w:pPr>
      <w:r w:rsidRPr="00040383">
        <w:rPr>
          <w:b/>
        </w:rPr>
        <w:t xml:space="preserve">Art. 12º. </w:t>
      </w:r>
      <w:r w:rsidRPr="00040383">
        <w:t xml:space="preserve">Os participantes e as </w:t>
      </w:r>
      <w:r w:rsidR="00785ABB" w:rsidRPr="00040383">
        <w:t xml:space="preserve">participantes da </w:t>
      </w:r>
      <w:proofErr w:type="spellStart"/>
      <w:proofErr w:type="gramStart"/>
      <w:r w:rsidR="00785ABB" w:rsidRPr="00040383">
        <w:t>CoeedBahia</w:t>
      </w:r>
      <w:proofErr w:type="spellEnd"/>
      <w:proofErr w:type="gramEnd"/>
      <w:r w:rsidR="00785ABB" w:rsidRPr="00040383">
        <w:t xml:space="preserve"> 20</w:t>
      </w:r>
      <w:r w:rsidR="0047269B" w:rsidRPr="00040383">
        <w:t>23 Extraordinária</w:t>
      </w:r>
      <w:r w:rsidRPr="00040383">
        <w:t xml:space="preserve"> estarão aglutinados em seis categorias: </w:t>
      </w:r>
    </w:p>
    <w:p w:rsidR="00BE1173" w:rsidRPr="00040383" w:rsidRDefault="003817A4">
      <w:pPr>
        <w:numPr>
          <w:ilvl w:val="0"/>
          <w:numId w:val="9"/>
        </w:numPr>
        <w:spacing w:after="2"/>
        <w:ind w:right="0" w:hanging="502"/>
      </w:pPr>
      <w:proofErr w:type="gramStart"/>
      <w:r w:rsidRPr="00040383">
        <w:t>delegados</w:t>
      </w:r>
      <w:proofErr w:type="gramEnd"/>
      <w:r w:rsidRPr="00040383">
        <w:t xml:space="preserve"> eleitos nos municípios e territórios, com direito à voz e voto nas plenárias deliberativas da Conferência; </w:t>
      </w:r>
    </w:p>
    <w:p w:rsidR="00BE1173" w:rsidRPr="00040383" w:rsidRDefault="003817A4" w:rsidP="006411FE">
      <w:pPr>
        <w:numPr>
          <w:ilvl w:val="0"/>
          <w:numId w:val="9"/>
        </w:numPr>
        <w:ind w:right="0" w:hanging="502"/>
      </w:pPr>
      <w:proofErr w:type="gramStart"/>
      <w:r w:rsidRPr="00040383">
        <w:t>delegados</w:t>
      </w:r>
      <w:proofErr w:type="gramEnd"/>
      <w:r w:rsidRPr="00040383">
        <w:t xml:space="preserve"> natos, com direito à voz e voto nos órgãos da Conferência, cujos critérios se ajustem à realidade e aos fatos e dispositivos </w:t>
      </w:r>
      <w:proofErr w:type="spellStart"/>
      <w:r w:rsidRPr="00040383">
        <w:t>infra-estruturais</w:t>
      </w:r>
      <w:proofErr w:type="spellEnd"/>
      <w:r w:rsidRPr="00040383">
        <w:t xml:space="preserve"> para</w:t>
      </w:r>
      <w:r w:rsidR="00785ABB" w:rsidRPr="00040383">
        <w:t xml:space="preserve"> a realização da </w:t>
      </w:r>
      <w:proofErr w:type="spellStart"/>
      <w:r w:rsidR="00785ABB" w:rsidRPr="00040383">
        <w:t>CoeedBahia</w:t>
      </w:r>
      <w:proofErr w:type="spellEnd"/>
      <w:r w:rsidR="00785ABB" w:rsidRPr="00040383">
        <w:t xml:space="preserve"> 20</w:t>
      </w:r>
      <w:r w:rsidR="0047269B" w:rsidRPr="00040383">
        <w:t>23 Extraordinária</w:t>
      </w:r>
      <w:r w:rsidRPr="00040383">
        <w:t xml:space="preserve">; </w:t>
      </w:r>
    </w:p>
    <w:p w:rsidR="00BE1173" w:rsidRPr="00040383" w:rsidRDefault="003817A4">
      <w:pPr>
        <w:numPr>
          <w:ilvl w:val="0"/>
          <w:numId w:val="9"/>
        </w:numPr>
        <w:spacing w:after="2"/>
        <w:ind w:right="0" w:hanging="502"/>
      </w:pPr>
      <w:proofErr w:type="gramStart"/>
      <w:r w:rsidRPr="00040383">
        <w:t>observadores</w:t>
      </w:r>
      <w:proofErr w:type="gramEnd"/>
      <w:r w:rsidRPr="00040383">
        <w:t xml:space="preserve">, com direito à voz nos Colóquios e Plenárias, mas sem direito a voto nas plenárias deliberativas da Conferência; </w:t>
      </w:r>
    </w:p>
    <w:p w:rsidR="00BE1173" w:rsidRPr="00040383" w:rsidRDefault="003817A4">
      <w:pPr>
        <w:numPr>
          <w:ilvl w:val="0"/>
          <w:numId w:val="9"/>
        </w:numPr>
        <w:ind w:right="0" w:hanging="502"/>
      </w:pPr>
      <w:proofErr w:type="gramStart"/>
      <w:r w:rsidRPr="00040383">
        <w:t>convidados</w:t>
      </w:r>
      <w:proofErr w:type="gramEnd"/>
      <w:r w:rsidRPr="00040383">
        <w:t xml:space="preserve">, com direito à voz nos Colóquios e Plenárias, mas sem direito a voto nas plenárias deliberativas da Conferência. </w:t>
      </w:r>
    </w:p>
    <w:p w:rsidR="00BE1173" w:rsidRPr="00040383" w:rsidRDefault="003817A4">
      <w:pPr>
        <w:spacing w:after="204" w:line="259" w:lineRule="auto"/>
        <w:ind w:left="-15" w:right="0" w:firstLine="0"/>
      </w:pPr>
      <w:r w:rsidRPr="00040383">
        <w:rPr>
          <w:b/>
        </w:rPr>
        <w:t xml:space="preserve">Art. 13º. </w:t>
      </w:r>
      <w:r w:rsidRPr="00040383">
        <w:t>Nas plenárias de decisão somente votam os delegados ou delegadas.</w:t>
      </w:r>
      <w:r w:rsidRPr="00040383">
        <w:rPr>
          <w:sz w:val="24"/>
        </w:rPr>
        <w:t xml:space="preserve"> </w:t>
      </w:r>
    </w:p>
    <w:p w:rsidR="006411FE" w:rsidRDefault="003817A4">
      <w:pPr>
        <w:ind w:left="410" w:right="0"/>
      </w:pPr>
      <w:r w:rsidRPr="00040383">
        <w:rPr>
          <w:b/>
        </w:rPr>
        <w:lastRenderedPageBreak/>
        <w:t>Art. 14</w:t>
      </w:r>
      <w:r w:rsidRPr="00040383">
        <w:t xml:space="preserve"> – Fica estabelecido o condicionante de participação em pelo menos uma Conferência </w:t>
      </w:r>
      <w:r w:rsidR="00FB2553">
        <w:t>M</w:t>
      </w:r>
      <w:r w:rsidRPr="00040383">
        <w:t xml:space="preserve">unicipal </w:t>
      </w:r>
      <w:r w:rsidR="0047269B" w:rsidRPr="00040383">
        <w:t xml:space="preserve">extraordinária de 2023 ou ainda </w:t>
      </w:r>
      <w:r w:rsidR="00040383">
        <w:t xml:space="preserve">da </w:t>
      </w:r>
      <w:r w:rsidR="00FB2553">
        <w:t xml:space="preserve">etapa Municipal </w:t>
      </w:r>
      <w:r w:rsidR="006411FE">
        <w:t>e da 4ª COEED, prevalecendo à</w:t>
      </w:r>
      <w:r w:rsidR="00FB2553">
        <w:t xml:space="preserve"> primeira sobre</w:t>
      </w:r>
      <w:r w:rsidR="006411FE">
        <w:t xml:space="preserve"> </w:t>
      </w:r>
      <w:r w:rsidR="00FB2553">
        <w:t>a segunda quando o município fizer COMED Extraordinária em 2023</w:t>
      </w:r>
      <w:r w:rsidR="006411FE">
        <w:t xml:space="preserve">. </w:t>
      </w:r>
    </w:p>
    <w:p w:rsidR="00BE1173" w:rsidRPr="00040383" w:rsidRDefault="00006918">
      <w:pPr>
        <w:ind w:left="410" w:right="0"/>
      </w:pPr>
      <w:r>
        <w:rPr>
          <w:b/>
        </w:rPr>
        <w:t>Parágrafo Único: As/</w:t>
      </w:r>
      <w:r w:rsidRPr="00006918">
        <w:t xml:space="preserve">Os </w:t>
      </w:r>
      <w:proofErr w:type="gramStart"/>
      <w:r w:rsidRPr="00006918">
        <w:t>Coordenador</w:t>
      </w:r>
      <w:r>
        <w:t>as(</w:t>
      </w:r>
      <w:proofErr w:type="gramEnd"/>
      <w:r w:rsidRPr="00006918">
        <w:t>es</w:t>
      </w:r>
      <w:r>
        <w:t>)</w:t>
      </w:r>
      <w:r w:rsidRPr="00006918">
        <w:t xml:space="preserve"> de Fóruns </w:t>
      </w:r>
      <w:r>
        <w:t>Municipais de Educação(a)</w:t>
      </w:r>
      <w:r w:rsidRPr="00006918">
        <w:t xml:space="preserve"> </w:t>
      </w:r>
      <w:r w:rsidR="006411FE">
        <w:t xml:space="preserve">nos municípios que realizarem </w:t>
      </w:r>
      <w:r w:rsidRPr="00006918">
        <w:t xml:space="preserve">COMED </w:t>
      </w:r>
      <w:r w:rsidR="006411FE">
        <w:t xml:space="preserve">Extraordinária </w:t>
      </w:r>
      <w:r>
        <w:t xml:space="preserve">é </w:t>
      </w:r>
      <w:r w:rsidRPr="00006918">
        <w:t xml:space="preserve">delegado nato de representação municipal para a </w:t>
      </w:r>
      <w:r>
        <w:t xml:space="preserve">participar da </w:t>
      </w:r>
      <w:proofErr w:type="spellStart"/>
      <w:r>
        <w:t>COEEDbahia</w:t>
      </w:r>
      <w:proofErr w:type="spellEnd"/>
      <w:r>
        <w:t xml:space="preserve"> 2023 Extraordinária</w:t>
      </w:r>
      <w:r w:rsidR="006411FE">
        <w:t xml:space="preserve">. </w:t>
      </w:r>
      <w:r>
        <w:t xml:space="preserve"> </w:t>
      </w:r>
      <w:r w:rsidRPr="00006918">
        <w:t xml:space="preserve">. </w:t>
      </w:r>
      <w:r>
        <w:rPr>
          <w:b/>
        </w:rPr>
        <w:t xml:space="preserve">   </w:t>
      </w:r>
      <w:r w:rsidR="003817A4" w:rsidRPr="00040383">
        <w:t xml:space="preserve"> </w:t>
      </w:r>
    </w:p>
    <w:p w:rsidR="00BE1173" w:rsidRPr="00040383" w:rsidRDefault="003817A4">
      <w:pPr>
        <w:ind w:left="410" w:right="0"/>
      </w:pPr>
      <w:r w:rsidRPr="00040383">
        <w:rPr>
          <w:b/>
        </w:rPr>
        <w:t>Art. 15</w:t>
      </w:r>
      <w:r w:rsidRPr="00040383">
        <w:t xml:space="preserve"> – A Plenária Final deverá observar os critérios de escolha dos delegados para a </w:t>
      </w:r>
      <w:r w:rsidR="004C608C" w:rsidRPr="00040383">
        <w:t xml:space="preserve">Conferência </w:t>
      </w:r>
      <w:r w:rsidR="006411FE">
        <w:t xml:space="preserve">Extraordinária </w:t>
      </w:r>
      <w:r w:rsidR="004C608C" w:rsidRPr="00040383">
        <w:t>Nacional</w:t>
      </w:r>
      <w:r w:rsidRPr="00040383">
        <w:t xml:space="preserve">, sublinhada a representação de segmentos e setores – sempre na proporção de 2/3 para segmentos e 1/3 para setores –, respeitada a autonomia dos mesmos na definição de suas representações. </w:t>
      </w:r>
    </w:p>
    <w:p w:rsidR="00BE1173" w:rsidRPr="00040383" w:rsidRDefault="00FB2553">
      <w:pPr>
        <w:ind w:left="410" w:right="0"/>
      </w:pPr>
      <w:r>
        <w:rPr>
          <w:b/>
        </w:rPr>
        <w:t>Art. 16</w:t>
      </w:r>
      <w:r w:rsidR="003817A4" w:rsidRPr="00040383">
        <w:rPr>
          <w:b/>
        </w:rPr>
        <w:t xml:space="preserve"> – </w:t>
      </w:r>
      <w:r w:rsidR="003817A4" w:rsidRPr="00040383">
        <w:t>Fica assegurada a participação na</w:t>
      </w:r>
      <w:r w:rsidR="004C608C" w:rsidRPr="00040383">
        <w:t xml:space="preserve"> (s)</w:t>
      </w:r>
      <w:r w:rsidR="009F2302" w:rsidRPr="00040383">
        <w:t xml:space="preserve"> etapa (s) nacional (</w:t>
      </w:r>
      <w:proofErr w:type="spellStart"/>
      <w:r w:rsidR="009F2302" w:rsidRPr="00040383">
        <w:t>is</w:t>
      </w:r>
      <w:proofErr w:type="spellEnd"/>
      <w:r w:rsidR="009F2302" w:rsidRPr="00040383">
        <w:t>) de 202</w:t>
      </w:r>
      <w:r w:rsidR="0047269B" w:rsidRPr="00040383">
        <w:t>3</w:t>
      </w:r>
      <w:r w:rsidR="003817A4" w:rsidRPr="00040383">
        <w:t xml:space="preserve">, de no mínimo de 50 % dos delegados representando a Educação Básica, </w:t>
      </w:r>
      <w:r w:rsidR="0047269B" w:rsidRPr="00040383">
        <w:t>2</w:t>
      </w:r>
      <w:r w:rsidR="003817A4" w:rsidRPr="00040383">
        <w:t>0% dos delegados representando a Educação Superior e 20% dos delegados representando a Educação Profissional e Tecnológica</w:t>
      </w:r>
      <w:r w:rsidR="0047269B" w:rsidRPr="00040383">
        <w:t xml:space="preserve"> e 10% representando os movimentos sociais</w:t>
      </w:r>
      <w:r w:rsidR="003817A4" w:rsidRPr="00040383">
        <w:t xml:space="preserve">, contemplando os segmentos de que dispõe o </w:t>
      </w:r>
      <w:r w:rsidR="003817A4" w:rsidRPr="00040383">
        <w:rPr>
          <w:i/>
        </w:rPr>
        <w:t xml:space="preserve">caput </w:t>
      </w:r>
      <w:r w:rsidR="003817A4" w:rsidRPr="00040383">
        <w:t xml:space="preserve">do Art. 16, admitindo-se a equanimidade dos segmentos e setores no interior das proporções como padrão. </w:t>
      </w:r>
      <w:r w:rsidR="006411FE">
        <w:t xml:space="preserve">Os delegados representando os movimentos sociais serão vinculados </w:t>
      </w:r>
      <w:proofErr w:type="gramStart"/>
      <w:r w:rsidR="006411FE">
        <w:t>as</w:t>
      </w:r>
      <w:proofErr w:type="gramEnd"/>
      <w:r w:rsidR="006411FE">
        <w:t xml:space="preserve"> etapas e/ou níveis da educação com os quais se vinculam ou relacionam para cadastro no sistema da CONAEE;</w:t>
      </w:r>
    </w:p>
    <w:p w:rsidR="009F7AAE" w:rsidRPr="00040383" w:rsidRDefault="003817A4">
      <w:pPr>
        <w:ind w:left="410" w:right="0"/>
      </w:pPr>
      <w:r w:rsidRPr="00040383">
        <w:rPr>
          <w:b/>
        </w:rPr>
        <w:t>Art. 16.</w:t>
      </w:r>
      <w:r w:rsidRPr="00040383">
        <w:t xml:space="preserve"> Os delegados da etapa municipal e da estadual passarão por nova decisão i</w:t>
      </w:r>
      <w:r w:rsidR="004C608C" w:rsidRPr="00040383">
        <w:t>ndicativa para delegação à etapa nacional de 20</w:t>
      </w:r>
      <w:r w:rsidR="009F2302" w:rsidRPr="00040383">
        <w:t>2</w:t>
      </w:r>
      <w:r w:rsidR="000E4AA6" w:rsidRPr="00040383">
        <w:t>4</w:t>
      </w:r>
      <w:r w:rsidR="00057FC2" w:rsidRPr="00040383">
        <w:t xml:space="preserve"> da CONAE</w:t>
      </w:r>
      <w:r w:rsidR="000E4AA6" w:rsidRPr="00040383">
        <w:t>E</w:t>
      </w:r>
      <w:r w:rsidRPr="00040383">
        <w:t>, que ocorrerá nas correspondentes Plenárias dos Segmentos e na</w:t>
      </w:r>
      <w:r w:rsidR="004C608C" w:rsidRPr="00040383">
        <w:t xml:space="preserve">s dos Setores da </w:t>
      </w:r>
      <w:proofErr w:type="spellStart"/>
      <w:proofErr w:type="gramStart"/>
      <w:r w:rsidR="00057FC2" w:rsidRPr="00040383">
        <w:t>COEED</w:t>
      </w:r>
      <w:r w:rsidR="004C608C" w:rsidRPr="00040383">
        <w:t>Bahia</w:t>
      </w:r>
      <w:proofErr w:type="spellEnd"/>
      <w:proofErr w:type="gramEnd"/>
      <w:r w:rsidR="004C608C" w:rsidRPr="00040383">
        <w:t xml:space="preserve"> </w:t>
      </w:r>
      <w:r w:rsidR="00040383">
        <w:t xml:space="preserve">Extraordinária de </w:t>
      </w:r>
      <w:r w:rsidR="004C608C" w:rsidRPr="00040383">
        <w:t>20</w:t>
      </w:r>
      <w:r w:rsidR="009F2302" w:rsidRPr="00040383">
        <w:t>2</w:t>
      </w:r>
      <w:r w:rsidR="00040383">
        <w:t>3</w:t>
      </w:r>
      <w:r w:rsidRPr="00040383">
        <w:t>, condicionada à instância de homologação da respectiva Plenária Final</w:t>
      </w:r>
      <w:r w:rsidR="009F7AAE" w:rsidRPr="00040383">
        <w:t>;</w:t>
      </w:r>
    </w:p>
    <w:p w:rsidR="00040383" w:rsidRDefault="00040383">
      <w:pPr>
        <w:pStyle w:val="Ttulo1"/>
        <w:ind w:right="6"/>
        <w:rPr>
          <w:rFonts w:ascii="Times New Roman" w:hAnsi="Times New Roman" w:cs="Times New Roman"/>
        </w:rPr>
      </w:pPr>
      <w:bookmarkStart w:id="8" w:name="_Toc11021"/>
    </w:p>
    <w:p w:rsidR="00BE1173" w:rsidRPr="00040383" w:rsidRDefault="003817A4">
      <w:pPr>
        <w:pStyle w:val="Ttulo1"/>
        <w:ind w:right="6"/>
        <w:rPr>
          <w:rFonts w:ascii="Times New Roman" w:hAnsi="Times New Roman" w:cs="Times New Roman"/>
        </w:rPr>
      </w:pPr>
      <w:r w:rsidRPr="00040383">
        <w:rPr>
          <w:rFonts w:ascii="Times New Roman" w:hAnsi="Times New Roman" w:cs="Times New Roman"/>
        </w:rPr>
        <w:t xml:space="preserve">CAPÍTULO V </w:t>
      </w:r>
      <w:bookmarkEnd w:id="8"/>
    </w:p>
    <w:p w:rsidR="00BE1173" w:rsidRPr="00040383" w:rsidRDefault="003817A4">
      <w:pPr>
        <w:pStyle w:val="Ttulo2"/>
        <w:ind w:right="7"/>
        <w:rPr>
          <w:rFonts w:ascii="Times New Roman" w:hAnsi="Times New Roman" w:cs="Times New Roman"/>
        </w:rPr>
      </w:pPr>
      <w:bookmarkStart w:id="9" w:name="_Toc11022"/>
      <w:r w:rsidRPr="00040383">
        <w:rPr>
          <w:rFonts w:ascii="Times New Roman" w:hAnsi="Times New Roman" w:cs="Times New Roman"/>
        </w:rPr>
        <w:t xml:space="preserve">DO CREDENCIAMENTO </w:t>
      </w:r>
      <w:bookmarkEnd w:id="9"/>
    </w:p>
    <w:p w:rsidR="00BE1173" w:rsidRPr="00040383" w:rsidRDefault="003817A4">
      <w:pPr>
        <w:spacing w:after="69" w:line="259" w:lineRule="auto"/>
        <w:ind w:left="50" w:right="0" w:firstLine="0"/>
        <w:jc w:val="center"/>
      </w:pPr>
      <w:r w:rsidRPr="00040383">
        <w:rPr>
          <w:b/>
        </w:rPr>
        <w:t xml:space="preserve"> </w:t>
      </w:r>
    </w:p>
    <w:p w:rsidR="00BE1173" w:rsidRPr="00040383" w:rsidRDefault="00040383">
      <w:pPr>
        <w:ind w:left="410" w:right="0"/>
      </w:pPr>
      <w:r>
        <w:rPr>
          <w:b/>
        </w:rPr>
        <w:t>Art. 17</w:t>
      </w:r>
      <w:r w:rsidR="003817A4" w:rsidRPr="00040383">
        <w:rPr>
          <w:b/>
        </w:rPr>
        <w:t>.</w:t>
      </w:r>
      <w:r w:rsidR="003817A4" w:rsidRPr="00040383">
        <w:t xml:space="preserve"> O credenciament</w:t>
      </w:r>
      <w:r w:rsidR="00D940F9" w:rsidRPr="00040383">
        <w:t xml:space="preserve">o de delegados à </w:t>
      </w:r>
      <w:proofErr w:type="spellStart"/>
      <w:proofErr w:type="gramStart"/>
      <w:r w:rsidR="00057FC2" w:rsidRPr="00040383">
        <w:t>COEED</w:t>
      </w:r>
      <w:r w:rsidR="00D940F9" w:rsidRPr="00040383">
        <w:t>Bahia</w:t>
      </w:r>
      <w:proofErr w:type="spellEnd"/>
      <w:proofErr w:type="gramEnd"/>
      <w:r w:rsidR="00D940F9" w:rsidRPr="00040383">
        <w:t xml:space="preserve"> 20</w:t>
      </w:r>
      <w:r w:rsidR="000E4AA6" w:rsidRPr="00040383">
        <w:t>23 Extraordinária</w:t>
      </w:r>
      <w:r w:rsidR="003817A4" w:rsidRPr="00040383">
        <w:t xml:space="preserve"> deverá ser feito junto à estrutura instalada para esse fim</w:t>
      </w:r>
      <w:r w:rsidR="006411FE">
        <w:t xml:space="preserve"> na etapa online pelo link disponibilizado na manhã e tarde do dia 20/10 no portal da TV UNDIME e </w:t>
      </w:r>
      <w:r w:rsidR="003817A4" w:rsidRPr="00040383">
        <w:t xml:space="preserve">no local do evento, até o </w:t>
      </w:r>
      <w:r w:rsidR="00057FC2" w:rsidRPr="00040383">
        <w:t>final do primeiro</w:t>
      </w:r>
      <w:r w:rsidR="003817A4" w:rsidRPr="00040383">
        <w:t xml:space="preserve"> dia d</w:t>
      </w:r>
      <w:r w:rsidR="00057FC2" w:rsidRPr="00040383">
        <w:t xml:space="preserve">a </w:t>
      </w:r>
      <w:r w:rsidR="003817A4" w:rsidRPr="00040383">
        <w:t>Conferência</w:t>
      </w:r>
      <w:r w:rsidR="00057FC2" w:rsidRPr="00040383">
        <w:t xml:space="preserve"> na sua etapa presencial</w:t>
      </w:r>
      <w:r w:rsidR="006411FE">
        <w:t>,</w:t>
      </w:r>
      <w:r w:rsidR="00057FC2" w:rsidRPr="00040383">
        <w:t xml:space="preserve"> dia 0</w:t>
      </w:r>
      <w:r w:rsidR="000E4AA6" w:rsidRPr="00040383">
        <w:t>4</w:t>
      </w:r>
      <w:r w:rsidR="00057FC2" w:rsidRPr="00040383">
        <w:t>/</w:t>
      </w:r>
      <w:r w:rsidR="000E4AA6" w:rsidRPr="00040383">
        <w:t>12</w:t>
      </w:r>
      <w:r w:rsidR="00057FC2" w:rsidRPr="00040383">
        <w:t xml:space="preserve"> de 202</w:t>
      </w:r>
      <w:r w:rsidR="000E4AA6" w:rsidRPr="00040383">
        <w:t>3</w:t>
      </w:r>
      <w:r w:rsidR="003817A4" w:rsidRPr="00040383">
        <w:t xml:space="preserve">. </w:t>
      </w:r>
    </w:p>
    <w:p w:rsidR="00BE1173" w:rsidRPr="00040383" w:rsidRDefault="003817A4">
      <w:pPr>
        <w:spacing w:after="30"/>
        <w:ind w:left="410" w:right="0"/>
      </w:pPr>
      <w:r w:rsidRPr="00040383">
        <w:rPr>
          <w:b/>
        </w:rPr>
        <w:lastRenderedPageBreak/>
        <w:t xml:space="preserve">Parágrafo único – </w:t>
      </w:r>
      <w:r w:rsidRPr="00040383">
        <w:t>A substituição de delegados por suplentes deverá ocorrer</w:t>
      </w:r>
      <w:r w:rsidR="006411FE">
        <w:t xml:space="preserve"> até o dia 25/11 por meio do Sistema SRCOEED</w:t>
      </w:r>
      <w:r w:rsidRPr="00040383">
        <w:t xml:space="preserve"> </w:t>
      </w:r>
      <w:r w:rsidR="006411FE">
        <w:t xml:space="preserve">e após essa data </w:t>
      </w:r>
      <w:r w:rsidRPr="00040383">
        <w:t xml:space="preserve">no ato do credenciamento, no local do evento, </w:t>
      </w:r>
      <w:r w:rsidR="006411FE">
        <w:t xml:space="preserve">etapa presencial </w:t>
      </w:r>
      <w:r w:rsidRPr="00040383">
        <w:t xml:space="preserve">até o meio dia </w:t>
      </w:r>
      <w:r w:rsidR="00057FC2" w:rsidRPr="00040383">
        <w:t>0</w:t>
      </w:r>
      <w:r w:rsidR="000E4AA6" w:rsidRPr="00040383">
        <w:t>4</w:t>
      </w:r>
      <w:r w:rsidR="00057FC2" w:rsidRPr="00040383">
        <w:t>/</w:t>
      </w:r>
      <w:r w:rsidR="000E4AA6" w:rsidRPr="00040383">
        <w:t>12</w:t>
      </w:r>
      <w:r w:rsidR="00057FC2" w:rsidRPr="00040383">
        <w:t xml:space="preserve"> de 202</w:t>
      </w:r>
      <w:r w:rsidR="000E4AA6" w:rsidRPr="00040383">
        <w:t>3</w:t>
      </w:r>
      <w:r w:rsidRPr="00040383">
        <w:t xml:space="preserve">. </w:t>
      </w:r>
    </w:p>
    <w:p w:rsidR="00BE1173" w:rsidRPr="00040383" w:rsidRDefault="003817A4">
      <w:pPr>
        <w:spacing w:after="156" w:line="259" w:lineRule="auto"/>
        <w:ind w:left="55" w:right="0" w:firstLine="0"/>
        <w:jc w:val="center"/>
      </w:pPr>
      <w:r w:rsidRPr="00040383">
        <w:rPr>
          <w:sz w:val="24"/>
        </w:rPr>
        <w:t xml:space="preserve"> </w:t>
      </w:r>
    </w:p>
    <w:p w:rsidR="00BE1173" w:rsidRPr="00040383" w:rsidRDefault="003817A4">
      <w:pPr>
        <w:pStyle w:val="Ttulo1"/>
        <w:ind w:right="8"/>
        <w:rPr>
          <w:rFonts w:ascii="Times New Roman" w:hAnsi="Times New Roman" w:cs="Times New Roman"/>
        </w:rPr>
      </w:pPr>
      <w:bookmarkStart w:id="10" w:name="_Toc11023"/>
      <w:r w:rsidRPr="00040383">
        <w:rPr>
          <w:rFonts w:ascii="Times New Roman" w:hAnsi="Times New Roman" w:cs="Times New Roman"/>
        </w:rPr>
        <w:t xml:space="preserve">CAPÍTULO VI </w:t>
      </w:r>
      <w:bookmarkEnd w:id="10"/>
    </w:p>
    <w:p w:rsidR="00BE1173" w:rsidRPr="00040383" w:rsidRDefault="003817A4">
      <w:pPr>
        <w:pStyle w:val="Ttulo2"/>
        <w:ind w:right="7"/>
        <w:rPr>
          <w:rFonts w:ascii="Times New Roman" w:hAnsi="Times New Roman" w:cs="Times New Roman"/>
        </w:rPr>
      </w:pPr>
      <w:bookmarkStart w:id="11" w:name="_Toc11024"/>
      <w:r w:rsidRPr="00040383">
        <w:rPr>
          <w:rFonts w:ascii="Times New Roman" w:hAnsi="Times New Roman" w:cs="Times New Roman"/>
        </w:rPr>
        <w:t xml:space="preserve">DA DOTAÇÃO ORÇAMENTÁRIA </w:t>
      </w:r>
      <w:bookmarkEnd w:id="11"/>
    </w:p>
    <w:p w:rsidR="00BE1173" w:rsidRPr="00040383" w:rsidRDefault="003817A4">
      <w:pPr>
        <w:spacing w:after="48" w:line="259" w:lineRule="auto"/>
        <w:ind w:left="55" w:right="0" w:firstLine="0"/>
        <w:jc w:val="center"/>
      </w:pPr>
      <w:r w:rsidRPr="00040383">
        <w:rPr>
          <w:sz w:val="24"/>
        </w:rPr>
        <w:t xml:space="preserve"> </w:t>
      </w:r>
    </w:p>
    <w:p w:rsidR="00BE1173" w:rsidRPr="00040383" w:rsidRDefault="003817A4" w:rsidP="000E4AA6">
      <w:pPr>
        <w:spacing w:after="27"/>
        <w:ind w:left="410" w:right="0"/>
      </w:pPr>
      <w:r w:rsidRPr="00040383">
        <w:rPr>
          <w:b/>
        </w:rPr>
        <w:t>Art. 1</w:t>
      </w:r>
      <w:r w:rsidR="00040383">
        <w:rPr>
          <w:b/>
        </w:rPr>
        <w:t>8</w:t>
      </w:r>
      <w:r w:rsidRPr="00040383">
        <w:rPr>
          <w:b/>
        </w:rPr>
        <w:t>.</w:t>
      </w:r>
      <w:r w:rsidRPr="00040383">
        <w:t xml:space="preserve"> As despesas com a organização e</w:t>
      </w:r>
      <w:r w:rsidR="00D940F9" w:rsidRPr="00040383">
        <w:t xml:space="preserve"> a realização da </w:t>
      </w:r>
      <w:proofErr w:type="spellStart"/>
      <w:proofErr w:type="gramStart"/>
      <w:r w:rsidR="00057FC2" w:rsidRPr="00040383">
        <w:t>COEED</w:t>
      </w:r>
      <w:r w:rsidR="00D940F9" w:rsidRPr="00040383">
        <w:t>Bahia</w:t>
      </w:r>
      <w:proofErr w:type="spellEnd"/>
      <w:proofErr w:type="gramEnd"/>
      <w:r w:rsidR="00D940F9" w:rsidRPr="00040383">
        <w:t xml:space="preserve"> 20</w:t>
      </w:r>
      <w:r w:rsidR="005D1886" w:rsidRPr="00040383">
        <w:t>2</w:t>
      </w:r>
      <w:r w:rsidR="000E4AA6" w:rsidRPr="00040383">
        <w:t>3 Extraordinária</w:t>
      </w:r>
      <w:r w:rsidRPr="00040383">
        <w:t xml:space="preserve"> ocorrerão à conta de dotações orç</w:t>
      </w:r>
      <w:r w:rsidR="00D940F9" w:rsidRPr="00040383">
        <w:t>amentárias disponibilizadas pela Secretaria de Educação do Estado da Bahia (SEC-BA)</w:t>
      </w:r>
      <w:r w:rsidRPr="00040383">
        <w:t xml:space="preserve"> estando o </w:t>
      </w:r>
      <w:proofErr w:type="spellStart"/>
      <w:r w:rsidRPr="00040383">
        <w:t>Feeba</w:t>
      </w:r>
      <w:proofErr w:type="spellEnd"/>
      <w:r w:rsidRPr="00040383">
        <w:t xml:space="preserve"> autorizado a fazer trâmites para ampliar os recursos para cobertura de necessidades eventuais. </w:t>
      </w:r>
    </w:p>
    <w:p w:rsidR="00BE1173" w:rsidRPr="00040383" w:rsidRDefault="003817A4">
      <w:pPr>
        <w:pStyle w:val="Ttulo1"/>
        <w:ind w:right="5"/>
        <w:rPr>
          <w:rFonts w:ascii="Times New Roman" w:hAnsi="Times New Roman" w:cs="Times New Roman"/>
        </w:rPr>
      </w:pPr>
      <w:bookmarkStart w:id="12" w:name="_Toc11025"/>
      <w:r w:rsidRPr="00040383">
        <w:rPr>
          <w:rFonts w:ascii="Times New Roman" w:hAnsi="Times New Roman" w:cs="Times New Roman"/>
        </w:rPr>
        <w:t xml:space="preserve">CAPÍTULO VII </w:t>
      </w:r>
      <w:bookmarkEnd w:id="12"/>
    </w:p>
    <w:p w:rsidR="00BE1173" w:rsidRPr="00040383" w:rsidRDefault="003817A4">
      <w:pPr>
        <w:pStyle w:val="Ttulo2"/>
        <w:ind w:right="6"/>
        <w:rPr>
          <w:rFonts w:ascii="Times New Roman" w:hAnsi="Times New Roman" w:cs="Times New Roman"/>
        </w:rPr>
      </w:pPr>
      <w:bookmarkStart w:id="13" w:name="_Toc11026"/>
      <w:r w:rsidRPr="00040383">
        <w:rPr>
          <w:rFonts w:ascii="Times New Roman" w:hAnsi="Times New Roman" w:cs="Times New Roman"/>
        </w:rPr>
        <w:t xml:space="preserve">DISPOSIÇÕES GERAIS </w:t>
      </w:r>
      <w:bookmarkEnd w:id="13"/>
    </w:p>
    <w:p w:rsidR="00BE1173" w:rsidRPr="00040383" w:rsidRDefault="003817A4">
      <w:pPr>
        <w:spacing w:after="0" w:line="259" w:lineRule="auto"/>
        <w:ind w:left="55" w:right="0" w:firstLine="0"/>
        <w:jc w:val="center"/>
      </w:pPr>
      <w:r w:rsidRPr="00040383">
        <w:rPr>
          <w:sz w:val="24"/>
        </w:rPr>
        <w:t xml:space="preserve"> </w:t>
      </w:r>
    </w:p>
    <w:p w:rsidR="00BE1173" w:rsidRPr="00040383" w:rsidRDefault="003817A4">
      <w:pPr>
        <w:ind w:left="410" w:right="0"/>
      </w:pPr>
      <w:r w:rsidRPr="00040383">
        <w:rPr>
          <w:b/>
        </w:rPr>
        <w:t xml:space="preserve">Art. </w:t>
      </w:r>
      <w:r w:rsidR="00040383">
        <w:rPr>
          <w:b/>
        </w:rPr>
        <w:t>19</w:t>
      </w:r>
      <w:r w:rsidRPr="00040383">
        <w:rPr>
          <w:b/>
        </w:rPr>
        <w:t>.</w:t>
      </w:r>
      <w:r w:rsidRPr="00040383">
        <w:t xml:space="preserve"> Os casos omissos neste Regimento serão resolvidos pela Comissã</w:t>
      </w:r>
      <w:r w:rsidR="00D940F9" w:rsidRPr="00040383">
        <w:t xml:space="preserve">o Organizadora da </w:t>
      </w:r>
      <w:proofErr w:type="spellStart"/>
      <w:proofErr w:type="gramStart"/>
      <w:r w:rsidR="00057FC2" w:rsidRPr="00040383">
        <w:t>COEED</w:t>
      </w:r>
      <w:r w:rsidR="00D940F9" w:rsidRPr="00040383">
        <w:t>Bahia</w:t>
      </w:r>
      <w:proofErr w:type="spellEnd"/>
      <w:proofErr w:type="gramEnd"/>
      <w:r w:rsidR="00D940F9" w:rsidRPr="00040383">
        <w:t xml:space="preserve"> 20</w:t>
      </w:r>
      <w:r w:rsidR="00040383">
        <w:t>23 Extraordinária</w:t>
      </w:r>
      <w:r w:rsidRPr="00040383">
        <w:t xml:space="preserve">, em consonância com </w:t>
      </w:r>
      <w:r w:rsidR="00057FC2" w:rsidRPr="00040383">
        <w:t>as deliberações do Conselho Pleno d</w:t>
      </w:r>
      <w:r w:rsidRPr="00040383">
        <w:t xml:space="preserve">o Fórum Estadual de Educação. </w:t>
      </w:r>
    </w:p>
    <w:p w:rsidR="00BE1173" w:rsidRPr="00040383" w:rsidRDefault="003817A4">
      <w:pPr>
        <w:ind w:left="410" w:right="0"/>
      </w:pPr>
      <w:r w:rsidRPr="00040383">
        <w:rPr>
          <w:b/>
        </w:rPr>
        <w:t>Art. 2</w:t>
      </w:r>
      <w:r w:rsidR="00040383">
        <w:rPr>
          <w:b/>
        </w:rPr>
        <w:t>0</w:t>
      </w:r>
      <w:r w:rsidRPr="00040383">
        <w:rPr>
          <w:b/>
        </w:rPr>
        <w:t xml:space="preserve">. </w:t>
      </w:r>
      <w:r w:rsidRPr="00040383">
        <w:t xml:space="preserve">Após o prazo de debate sobre o esse Regimento, posto no portal do </w:t>
      </w:r>
      <w:proofErr w:type="spellStart"/>
      <w:r w:rsidRPr="00040383">
        <w:t>Feeba</w:t>
      </w:r>
      <w:proofErr w:type="spellEnd"/>
      <w:r w:rsidRPr="00040383">
        <w:t>, fica autorizada a Comissão Organizadora a realizar as adequações propostas e organizar sua finalização, que ser</w:t>
      </w:r>
      <w:r w:rsidR="00D940F9" w:rsidRPr="00040383">
        <w:t xml:space="preserve">á apresentada na </w:t>
      </w:r>
      <w:proofErr w:type="spellStart"/>
      <w:proofErr w:type="gramStart"/>
      <w:r w:rsidR="00057FC2" w:rsidRPr="00040383">
        <w:t>COEED</w:t>
      </w:r>
      <w:r w:rsidR="00D940F9" w:rsidRPr="00040383">
        <w:t>Bahia</w:t>
      </w:r>
      <w:proofErr w:type="spellEnd"/>
      <w:proofErr w:type="gramEnd"/>
      <w:r w:rsidR="00D940F9" w:rsidRPr="00040383">
        <w:t xml:space="preserve"> 20</w:t>
      </w:r>
      <w:r w:rsidR="005D1886" w:rsidRPr="00040383">
        <w:t>2</w:t>
      </w:r>
      <w:r w:rsidR="000E4AA6" w:rsidRPr="00040383">
        <w:t>3 Extraordinária</w:t>
      </w:r>
      <w:r w:rsidRPr="00040383">
        <w:t xml:space="preserve">, em plenária própria. </w:t>
      </w:r>
    </w:p>
    <w:p w:rsidR="00BE1173" w:rsidRPr="00040383" w:rsidRDefault="003817A4">
      <w:pPr>
        <w:ind w:left="410" w:right="0"/>
      </w:pPr>
      <w:r w:rsidRPr="00040383">
        <w:rPr>
          <w:b/>
        </w:rPr>
        <w:t>Art. 2</w:t>
      </w:r>
      <w:r w:rsidR="00040383">
        <w:rPr>
          <w:b/>
        </w:rPr>
        <w:t>1</w:t>
      </w:r>
      <w:r w:rsidRPr="00040383">
        <w:rPr>
          <w:b/>
        </w:rPr>
        <w:t xml:space="preserve">. </w:t>
      </w:r>
      <w:r w:rsidRPr="00040383">
        <w:t>Esse Regimento se constitui no instrumento normativo pelo qual se processará o de</w:t>
      </w:r>
      <w:r w:rsidR="00D940F9" w:rsidRPr="00040383">
        <w:t xml:space="preserve">senvolvimento da </w:t>
      </w:r>
      <w:proofErr w:type="spellStart"/>
      <w:proofErr w:type="gramStart"/>
      <w:r w:rsidR="00057FC2" w:rsidRPr="00040383">
        <w:t>COEED</w:t>
      </w:r>
      <w:r w:rsidR="00D940F9" w:rsidRPr="00040383">
        <w:t>Bahia</w:t>
      </w:r>
      <w:proofErr w:type="spellEnd"/>
      <w:proofErr w:type="gramEnd"/>
      <w:r w:rsidR="00D940F9" w:rsidRPr="00040383">
        <w:t xml:space="preserve"> 20</w:t>
      </w:r>
      <w:r w:rsidR="000E4AA6" w:rsidRPr="00040383">
        <w:t>23 Extraordinária</w:t>
      </w:r>
      <w:r w:rsidR="00D940F9" w:rsidRPr="00040383">
        <w:t xml:space="preserve"> e orientador para construção de regimentos das conferências territoriais, intermunicipais e municipais de Educação</w:t>
      </w:r>
      <w:r w:rsidR="000E4AA6" w:rsidRPr="00040383">
        <w:t xml:space="preserve"> Extraordinária</w:t>
      </w:r>
      <w:r w:rsidRPr="00040383">
        <w:t xml:space="preserve">, ficando os participantes encarregados de fazer cumprir suas determinações. </w:t>
      </w:r>
    </w:p>
    <w:p w:rsidR="005D1886" w:rsidRPr="00040383" w:rsidRDefault="00D940F9">
      <w:pPr>
        <w:spacing w:after="0" w:line="239" w:lineRule="auto"/>
        <w:ind w:left="3639" w:right="5" w:firstLine="0"/>
        <w:jc w:val="right"/>
      </w:pPr>
      <w:r w:rsidRPr="00040383">
        <w:t>Salvador, de</w:t>
      </w:r>
      <w:r w:rsidR="005D1886" w:rsidRPr="00040383">
        <w:t xml:space="preserve"> </w:t>
      </w:r>
      <w:proofErr w:type="gramStart"/>
      <w:r w:rsidR="00741328">
        <w:t>11</w:t>
      </w:r>
      <w:r w:rsidR="006411FE">
        <w:t xml:space="preserve"> </w:t>
      </w:r>
      <w:r w:rsidR="000E4AA6" w:rsidRPr="00040383">
        <w:t>agosto</w:t>
      </w:r>
      <w:proofErr w:type="gramEnd"/>
      <w:r w:rsidR="005D1886" w:rsidRPr="00040383">
        <w:t xml:space="preserve"> </w:t>
      </w:r>
      <w:r w:rsidRPr="00040383">
        <w:t>de 20</w:t>
      </w:r>
      <w:r w:rsidR="005D1886" w:rsidRPr="00040383">
        <w:t>2</w:t>
      </w:r>
      <w:r w:rsidR="000E4AA6" w:rsidRPr="00040383">
        <w:t>3</w:t>
      </w:r>
      <w:r w:rsidR="003817A4" w:rsidRPr="00040383">
        <w:t xml:space="preserve">. </w:t>
      </w:r>
    </w:p>
    <w:p w:rsidR="00BE1173" w:rsidRPr="00040383" w:rsidRDefault="003817A4">
      <w:pPr>
        <w:spacing w:after="0" w:line="239" w:lineRule="auto"/>
        <w:ind w:left="3639" w:right="5" w:firstLine="0"/>
        <w:jc w:val="right"/>
      </w:pPr>
      <w:r w:rsidRPr="00040383">
        <w:t>Plen</w:t>
      </w:r>
      <w:r w:rsidR="00741328">
        <w:t xml:space="preserve">o </w:t>
      </w:r>
      <w:r w:rsidRPr="00040383">
        <w:t>d</w:t>
      </w:r>
      <w:r w:rsidR="00741328">
        <w:t>o FEEBA em d</w:t>
      </w:r>
      <w:r w:rsidRPr="00040383">
        <w:t>iscussão do Reg</w:t>
      </w:r>
      <w:r w:rsidR="00D940F9" w:rsidRPr="00040383">
        <w:t xml:space="preserve">imento Geral da </w:t>
      </w:r>
      <w:proofErr w:type="spellStart"/>
      <w:r w:rsidR="00D940F9" w:rsidRPr="00040383">
        <w:t>Coeed</w:t>
      </w:r>
      <w:proofErr w:type="spellEnd"/>
      <w:r w:rsidR="00D940F9" w:rsidRPr="00040383">
        <w:t xml:space="preserve"> Bahia 20</w:t>
      </w:r>
      <w:r w:rsidR="005D1886" w:rsidRPr="00040383">
        <w:t>2</w:t>
      </w:r>
      <w:r w:rsidR="000E4AA6" w:rsidRPr="00040383">
        <w:t>3</w:t>
      </w:r>
      <w:r w:rsidRPr="00040383">
        <w:t xml:space="preserve">. </w:t>
      </w:r>
    </w:p>
    <w:p w:rsidR="005D1886" w:rsidRPr="00040383" w:rsidRDefault="005D1886">
      <w:pPr>
        <w:spacing w:after="0" w:line="239" w:lineRule="auto"/>
        <w:ind w:left="3639" w:right="5" w:firstLine="0"/>
        <w:jc w:val="right"/>
      </w:pPr>
    </w:p>
    <w:p w:rsidR="005D1886" w:rsidRPr="00040383" w:rsidRDefault="005D1886">
      <w:pPr>
        <w:spacing w:after="0" w:line="239" w:lineRule="auto"/>
        <w:ind w:left="3639" w:right="5" w:firstLine="0"/>
        <w:jc w:val="right"/>
      </w:pPr>
    </w:p>
    <w:p w:rsidR="005D1886" w:rsidRPr="00040383" w:rsidRDefault="005D1886">
      <w:pPr>
        <w:spacing w:after="0" w:line="239" w:lineRule="auto"/>
        <w:ind w:left="3639" w:right="5" w:firstLine="0"/>
        <w:jc w:val="right"/>
      </w:pPr>
    </w:p>
    <w:p w:rsidR="005D1886" w:rsidRPr="00040383" w:rsidRDefault="005D1886">
      <w:pPr>
        <w:spacing w:after="0" w:line="239" w:lineRule="auto"/>
        <w:ind w:left="3639" w:right="5" w:firstLine="0"/>
        <w:jc w:val="right"/>
      </w:pPr>
    </w:p>
    <w:p w:rsidR="005D1886" w:rsidRPr="00040383" w:rsidRDefault="005D1886">
      <w:pPr>
        <w:spacing w:after="0" w:line="239" w:lineRule="auto"/>
        <w:ind w:left="3639" w:right="5" w:firstLine="0"/>
        <w:jc w:val="right"/>
      </w:pPr>
    </w:p>
    <w:p w:rsidR="005D1886" w:rsidRPr="00040383" w:rsidRDefault="005D1886">
      <w:pPr>
        <w:spacing w:after="0" w:line="239" w:lineRule="auto"/>
        <w:ind w:left="3639" w:right="5" w:firstLine="0"/>
        <w:jc w:val="right"/>
      </w:pPr>
    </w:p>
    <w:p w:rsidR="005D1886" w:rsidRPr="00040383" w:rsidRDefault="005D1886">
      <w:pPr>
        <w:spacing w:after="0" w:line="239" w:lineRule="auto"/>
        <w:ind w:left="3639" w:right="5" w:firstLine="0"/>
        <w:jc w:val="right"/>
      </w:pPr>
    </w:p>
    <w:p w:rsidR="005D1886" w:rsidRPr="00040383" w:rsidRDefault="005D1886">
      <w:pPr>
        <w:spacing w:after="0" w:line="239" w:lineRule="auto"/>
        <w:ind w:left="3639" w:right="5" w:firstLine="0"/>
        <w:jc w:val="right"/>
      </w:pPr>
    </w:p>
    <w:p w:rsidR="005D1886" w:rsidRPr="00040383" w:rsidRDefault="005D1886">
      <w:pPr>
        <w:spacing w:after="0" w:line="239" w:lineRule="auto"/>
        <w:ind w:left="3639" w:right="5" w:firstLine="0"/>
        <w:jc w:val="right"/>
      </w:pPr>
    </w:p>
    <w:p w:rsidR="005D1886" w:rsidRPr="00040383" w:rsidRDefault="000E4AA6" w:rsidP="005D1886">
      <w:pPr>
        <w:ind w:left="715"/>
        <w:jc w:val="center"/>
      </w:pPr>
      <w:r w:rsidRPr="00040383">
        <w:lastRenderedPageBreak/>
        <w:t>ANEXO I</w:t>
      </w:r>
    </w:p>
    <w:p w:rsidR="005D1886" w:rsidRPr="00040383" w:rsidRDefault="005D1886" w:rsidP="005D1886">
      <w:pPr>
        <w:ind w:left="715"/>
        <w:jc w:val="center"/>
        <w:rPr>
          <w:b/>
        </w:rPr>
      </w:pPr>
      <w:r w:rsidRPr="00040383">
        <w:rPr>
          <w:b/>
        </w:rPr>
        <w:t>A distribuição dos delegados por Segmentos e Setores</w:t>
      </w:r>
      <w:r w:rsidR="003367D8" w:rsidRPr="00040383">
        <w:rPr>
          <w:b/>
        </w:rPr>
        <w:t xml:space="preserve"> na </w:t>
      </w:r>
      <w:proofErr w:type="spellStart"/>
      <w:proofErr w:type="gramStart"/>
      <w:r w:rsidR="003367D8" w:rsidRPr="00040383">
        <w:rPr>
          <w:b/>
        </w:rPr>
        <w:t>COEEDBahia</w:t>
      </w:r>
      <w:proofErr w:type="spellEnd"/>
      <w:proofErr w:type="gramEnd"/>
      <w:r w:rsidR="003367D8" w:rsidRPr="00040383">
        <w:rPr>
          <w:b/>
        </w:rPr>
        <w:t xml:space="preserve"> 202</w:t>
      </w:r>
      <w:r w:rsidR="000E4AA6" w:rsidRPr="00040383">
        <w:rPr>
          <w:b/>
        </w:rPr>
        <w:t>3 Extraordinária</w:t>
      </w:r>
      <w:r w:rsidRPr="00040383">
        <w:rPr>
          <w:b/>
        </w:rPr>
        <w:t>, deverá ser:</w:t>
      </w:r>
    </w:p>
    <w:p w:rsidR="005D1886" w:rsidRPr="00040383" w:rsidRDefault="005D1886" w:rsidP="005D1886">
      <w:pPr>
        <w:ind w:left="715"/>
        <w:jc w:val="center"/>
        <w:rPr>
          <w:b/>
        </w:rPr>
      </w:pPr>
    </w:p>
    <w:p w:rsidR="005D1886" w:rsidRPr="00040383" w:rsidRDefault="005D1886" w:rsidP="005D1886">
      <w:pPr>
        <w:numPr>
          <w:ilvl w:val="0"/>
          <w:numId w:val="12"/>
        </w:numPr>
        <w:spacing w:after="264" w:line="247" w:lineRule="auto"/>
        <w:ind w:right="0" w:hanging="220"/>
      </w:pPr>
      <w:r w:rsidRPr="00040383">
        <w:t>4</w:t>
      </w:r>
      <w:r w:rsidR="00741328">
        <w:t>0</w:t>
      </w:r>
      <w:r w:rsidRPr="00040383">
        <w:t>% para os segmentos da Educação Básica;</w:t>
      </w:r>
    </w:p>
    <w:p w:rsidR="005D1886" w:rsidRPr="00040383" w:rsidRDefault="005D1886" w:rsidP="005D1886">
      <w:pPr>
        <w:numPr>
          <w:ilvl w:val="0"/>
          <w:numId w:val="12"/>
        </w:numPr>
        <w:spacing w:after="264" w:line="247" w:lineRule="auto"/>
        <w:ind w:right="0" w:hanging="220"/>
      </w:pPr>
      <w:r w:rsidRPr="00040383">
        <w:t xml:space="preserve"> 1</w:t>
      </w:r>
      <w:r w:rsidR="00741328">
        <w:t>5</w:t>
      </w:r>
      <w:r w:rsidRPr="00040383">
        <w:t xml:space="preserve"> % para os segmentos da Educação Profissional;</w:t>
      </w:r>
    </w:p>
    <w:p w:rsidR="005D1886" w:rsidRPr="00040383" w:rsidRDefault="00741328" w:rsidP="005D1886">
      <w:pPr>
        <w:numPr>
          <w:ilvl w:val="0"/>
          <w:numId w:val="13"/>
        </w:numPr>
        <w:spacing w:after="264" w:line="247" w:lineRule="auto"/>
        <w:ind w:right="0" w:hanging="392"/>
      </w:pPr>
      <w:r>
        <w:t xml:space="preserve">15 </w:t>
      </w:r>
      <w:r w:rsidR="005D1886" w:rsidRPr="00040383">
        <w:t>% para os segmentos da Educação Superior;</w:t>
      </w:r>
    </w:p>
    <w:p w:rsidR="005D1886" w:rsidRPr="00040383" w:rsidRDefault="005D1886" w:rsidP="005D1886">
      <w:pPr>
        <w:numPr>
          <w:ilvl w:val="0"/>
          <w:numId w:val="13"/>
        </w:numPr>
        <w:spacing w:after="264" w:line="247" w:lineRule="auto"/>
        <w:ind w:right="0" w:hanging="392"/>
      </w:pPr>
      <w:r w:rsidRPr="00040383">
        <w:t>10</w:t>
      </w:r>
      <w:r w:rsidR="00741328">
        <w:t xml:space="preserve"> </w:t>
      </w:r>
      <w:r w:rsidRPr="00040383">
        <w:t>% para os Movimentos em defesa da Educação;</w:t>
      </w:r>
    </w:p>
    <w:p w:rsidR="000E4AA6" w:rsidRPr="00040383" w:rsidRDefault="005D1886" w:rsidP="003367D8">
      <w:pPr>
        <w:spacing w:after="538"/>
        <w:ind w:left="715" w:hanging="10"/>
      </w:pPr>
      <w:r w:rsidRPr="00040383">
        <w:t>V - 10 para os Movimentos em defesa da Diversidade;</w:t>
      </w:r>
    </w:p>
    <w:p w:rsidR="005D1886" w:rsidRPr="00040383" w:rsidRDefault="000E4AA6" w:rsidP="003367D8">
      <w:pPr>
        <w:spacing w:after="538"/>
        <w:ind w:left="715" w:hanging="10"/>
      </w:pPr>
      <w:r w:rsidRPr="00040383">
        <w:t>VI - 1</w:t>
      </w:r>
      <w:r w:rsidR="00741328">
        <w:t>0</w:t>
      </w:r>
      <w:r w:rsidRPr="00040383">
        <w:t>% para as Modalidades da Educação</w:t>
      </w:r>
      <w:proofErr w:type="gramStart"/>
      <w:r w:rsidRPr="00040383">
        <w:t xml:space="preserve">  </w:t>
      </w:r>
      <w:proofErr w:type="gramEnd"/>
      <w:r w:rsidRPr="00040383">
        <w:t>Básica</w:t>
      </w:r>
      <w:r w:rsidR="00741328">
        <w:t>.</w:t>
      </w:r>
      <w:r w:rsidRPr="00040383">
        <w:t xml:space="preserve"> </w:t>
      </w:r>
    </w:p>
    <w:p w:rsidR="005D1886" w:rsidRPr="00040383" w:rsidRDefault="005D1886" w:rsidP="005D1886"/>
    <w:p w:rsidR="005D1886" w:rsidRPr="00040383" w:rsidRDefault="005D1886" w:rsidP="005D1886"/>
    <w:p w:rsidR="005D1886" w:rsidRPr="00040383" w:rsidRDefault="005D1886" w:rsidP="005D1886"/>
    <w:p w:rsidR="005D1886" w:rsidRPr="00040383" w:rsidRDefault="005D1886" w:rsidP="005D1886"/>
    <w:p w:rsidR="005D1886" w:rsidRPr="00040383" w:rsidRDefault="005D1886" w:rsidP="005D1886"/>
    <w:p w:rsidR="005D1886" w:rsidRPr="00040383" w:rsidRDefault="005D1886" w:rsidP="005D1886"/>
    <w:p w:rsidR="005D1886" w:rsidRPr="00040383" w:rsidRDefault="005D1886" w:rsidP="005D1886"/>
    <w:p w:rsidR="005D1886" w:rsidRPr="00040383" w:rsidRDefault="005D1886" w:rsidP="005D1886"/>
    <w:p w:rsidR="005D1886" w:rsidRPr="00040383" w:rsidRDefault="005D1886" w:rsidP="005D1886"/>
    <w:p w:rsidR="005D1886" w:rsidRPr="00040383" w:rsidRDefault="005D1886" w:rsidP="005D1886"/>
    <w:p w:rsidR="005D1886" w:rsidRPr="00040383" w:rsidRDefault="005D1886" w:rsidP="005D1886"/>
    <w:p w:rsidR="005D1886" w:rsidRPr="00040383" w:rsidRDefault="005D1886" w:rsidP="005D1886"/>
    <w:p w:rsidR="005D1886" w:rsidRPr="00040383" w:rsidRDefault="005D1886" w:rsidP="005D1886"/>
    <w:p w:rsidR="005D1886" w:rsidRPr="00040383" w:rsidRDefault="005D1886" w:rsidP="005D1886"/>
    <w:p w:rsidR="005D1886" w:rsidRDefault="005E27AE" w:rsidP="005D1886">
      <w:pPr>
        <w:jc w:val="center"/>
        <w:rPr>
          <w:b/>
        </w:rPr>
      </w:pPr>
      <w:r>
        <w:rPr>
          <w:b/>
        </w:rPr>
        <w:lastRenderedPageBreak/>
        <w:t>A</w:t>
      </w:r>
      <w:r w:rsidR="005D1886" w:rsidRPr="00040383">
        <w:rPr>
          <w:b/>
        </w:rPr>
        <w:t>NEXO II</w:t>
      </w:r>
    </w:p>
    <w:p w:rsidR="00996CB2" w:rsidRDefault="00996CB2" w:rsidP="005D1886">
      <w:pPr>
        <w:jc w:val="center"/>
        <w:rPr>
          <w:b/>
        </w:rPr>
      </w:pPr>
      <w:r>
        <w:rPr>
          <w:b/>
        </w:rPr>
        <w:t xml:space="preserve">DELEGADOS DE INDICAÇÃO MUNICIPAL, ELEITOS TITULARES E SUPLENTES PARA A. </w:t>
      </w:r>
    </w:p>
    <w:p w:rsidR="00996CB2" w:rsidRPr="00040383" w:rsidRDefault="00996CB2" w:rsidP="005D1886">
      <w:pPr>
        <w:jc w:val="center"/>
        <w:rPr>
          <w:b/>
        </w:rPr>
      </w:pPr>
      <w:r>
        <w:rPr>
          <w:b/>
        </w:rPr>
        <w:t>COEED BA EXTRAORDINÁRIA</w:t>
      </w:r>
    </w:p>
    <w:p w:rsidR="005D1886" w:rsidRPr="00040383" w:rsidRDefault="005D1886" w:rsidP="005D1886">
      <w:pPr>
        <w:ind w:left="715"/>
        <w:jc w:val="center"/>
        <w:rPr>
          <w:b/>
        </w:rPr>
      </w:pPr>
    </w:p>
    <w:tbl>
      <w:tblPr>
        <w:tblStyle w:val="Tabelacomgrade"/>
        <w:tblW w:w="9606" w:type="dxa"/>
        <w:tblLayout w:type="fixed"/>
        <w:tblLook w:val="04A0" w:firstRow="1" w:lastRow="0" w:firstColumn="1" w:lastColumn="0" w:noHBand="0" w:noVBand="1"/>
      </w:tblPr>
      <w:tblGrid>
        <w:gridCol w:w="1526"/>
        <w:gridCol w:w="1134"/>
        <w:gridCol w:w="1134"/>
        <w:gridCol w:w="1843"/>
        <w:gridCol w:w="1417"/>
        <w:gridCol w:w="1276"/>
        <w:gridCol w:w="1276"/>
      </w:tblGrid>
      <w:tr w:rsidR="007308EC" w:rsidRPr="00040383" w:rsidTr="000E4AA6">
        <w:trPr>
          <w:trHeight w:val="270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8EC" w:rsidRPr="00040383" w:rsidRDefault="007308EC">
            <w:pPr>
              <w:spacing w:after="264" w:line="247" w:lineRule="auto"/>
              <w:jc w:val="center"/>
            </w:pPr>
            <w:r w:rsidRPr="00040383">
              <w:t>População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8EC" w:rsidRPr="00040383" w:rsidRDefault="007308EC" w:rsidP="000E4AA6">
            <w:pPr>
              <w:spacing w:after="264" w:line="247" w:lineRule="auto"/>
              <w:ind w:left="34" w:firstLine="0"/>
              <w:jc w:val="center"/>
            </w:pPr>
            <w:proofErr w:type="gramStart"/>
            <w:r w:rsidRPr="00040383">
              <w:t>Nº delegados</w:t>
            </w:r>
            <w:proofErr w:type="gramEnd"/>
          </w:p>
          <w:p w:rsidR="007308EC" w:rsidRPr="00040383" w:rsidRDefault="007308EC" w:rsidP="000E4AA6">
            <w:pPr>
              <w:spacing w:after="264" w:line="247" w:lineRule="auto"/>
              <w:ind w:left="34" w:firstLine="0"/>
              <w:jc w:val="center"/>
            </w:pPr>
            <w:r w:rsidRPr="00040383">
              <w:t>C</w:t>
            </w:r>
            <w:r w:rsidR="000E4AA6" w:rsidRPr="00040383">
              <w:t>O</w:t>
            </w:r>
            <w:r w:rsidRPr="00040383">
              <w:t>ME</w:t>
            </w:r>
            <w:r w:rsidR="000E4AA6" w:rsidRPr="00040383">
              <w:t>D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8EC" w:rsidRPr="00040383" w:rsidRDefault="007308EC" w:rsidP="000E4AA6">
            <w:pPr>
              <w:spacing w:after="264" w:line="247" w:lineRule="auto"/>
              <w:ind w:left="34" w:firstLine="0"/>
              <w:jc w:val="center"/>
            </w:pPr>
            <w:proofErr w:type="gramStart"/>
            <w:r w:rsidRPr="00040383">
              <w:t>Nº Suplentes</w:t>
            </w:r>
            <w:proofErr w:type="gramEnd"/>
          </w:p>
          <w:p w:rsidR="007308EC" w:rsidRPr="00040383" w:rsidRDefault="000E4AA6" w:rsidP="000E4AA6">
            <w:pPr>
              <w:spacing w:after="264" w:line="247" w:lineRule="auto"/>
              <w:ind w:left="34" w:firstLine="0"/>
            </w:pPr>
            <w:r w:rsidRPr="00040383">
              <w:t>COMED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6DB" w:rsidRDefault="007308EC" w:rsidP="000E4AA6">
            <w:pPr>
              <w:spacing w:after="264" w:line="247" w:lineRule="auto"/>
              <w:ind w:left="34" w:firstLine="0"/>
              <w:jc w:val="center"/>
            </w:pPr>
            <w:r w:rsidRPr="00040383">
              <w:t xml:space="preserve">Participação COEED-BA </w:t>
            </w:r>
          </w:p>
          <w:p w:rsidR="007308EC" w:rsidRPr="00040383" w:rsidRDefault="00FD06DB" w:rsidP="000E4AA6">
            <w:pPr>
              <w:spacing w:after="264" w:line="247" w:lineRule="auto"/>
              <w:ind w:left="34" w:firstLine="0"/>
              <w:jc w:val="center"/>
            </w:pPr>
            <w:r>
              <w:t xml:space="preserve">Extraordinária de </w:t>
            </w:r>
            <w:r w:rsidR="007308EC" w:rsidRPr="00040383">
              <w:t>202</w:t>
            </w:r>
            <w:r w:rsidR="000E4AA6" w:rsidRPr="00040383"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8EC" w:rsidRPr="00040383" w:rsidRDefault="007308EC" w:rsidP="000E4AA6">
            <w:pPr>
              <w:spacing w:after="264" w:line="247" w:lineRule="auto"/>
              <w:ind w:left="33" w:firstLine="0"/>
              <w:jc w:val="center"/>
            </w:pPr>
            <w:r w:rsidRPr="00040383">
              <w:t xml:space="preserve">Nº de Municípios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8EC" w:rsidRPr="00040383" w:rsidRDefault="007308EC" w:rsidP="000E4AA6">
            <w:pPr>
              <w:spacing w:after="264" w:line="247" w:lineRule="auto"/>
              <w:ind w:left="34" w:hanging="34"/>
              <w:jc w:val="center"/>
            </w:pPr>
            <w:r w:rsidRPr="00040383">
              <w:t>Totais (mínimo)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8EC" w:rsidRPr="00040383" w:rsidRDefault="003367D8" w:rsidP="000E4AA6">
            <w:pPr>
              <w:spacing w:after="264" w:line="247" w:lineRule="auto"/>
              <w:ind w:left="0" w:firstLine="0"/>
              <w:jc w:val="center"/>
            </w:pPr>
            <w:r w:rsidRPr="00040383">
              <w:t>Nº de delegados pelo tamanho dos municípios</w:t>
            </w:r>
          </w:p>
        </w:tc>
      </w:tr>
      <w:tr w:rsidR="00996CB2" w:rsidRPr="00040383" w:rsidTr="00A11EC5">
        <w:trPr>
          <w:trHeight w:val="270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CB2" w:rsidRPr="00040383" w:rsidRDefault="00996CB2">
            <w:pPr>
              <w:spacing w:after="0" w:line="240" w:lineRule="auto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CB2" w:rsidRPr="00040383" w:rsidRDefault="00996CB2">
            <w:pPr>
              <w:spacing w:after="0" w:line="240" w:lineRule="auto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CB2" w:rsidRPr="00040383" w:rsidRDefault="00996CB2">
            <w:pPr>
              <w:spacing w:after="0" w:line="240" w:lineRule="auto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CB2" w:rsidRPr="00040383" w:rsidRDefault="00996CB2">
            <w:pPr>
              <w:spacing w:after="264" w:line="247" w:lineRule="auto"/>
              <w:jc w:val="center"/>
            </w:pPr>
            <w:r w:rsidRPr="00040383">
              <w:t>Titular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CB2" w:rsidRPr="00040383" w:rsidRDefault="00996CB2">
            <w:pPr>
              <w:spacing w:after="264" w:line="247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CB2" w:rsidRPr="00040383" w:rsidRDefault="00996CB2">
            <w:pPr>
              <w:spacing w:after="264" w:line="247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CB2" w:rsidRPr="00040383" w:rsidRDefault="00996CB2">
            <w:pPr>
              <w:spacing w:after="264" w:line="247" w:lineRule="auto"/>
              <w:jc w:val="center"/>
            </w:pPr>
          </w:p>
        </w:tc>
      </w:tr>
      <w:tr w:rsidR="00996CB2" w:rsidRPr="00040383" w:rsidTr="0067561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CB2" w:rsidRDefault="00996CB2">
            <w:pPr>
              <w:spacing w:after="264" w:line="247" w:lineRule="auto"/>
              <w:jc w:val="center"/>
            </w:pPr>
            <w:r w:rsidRPr="00040383">
              <w:t xml:space="preserve">Até </w:t>
            </w:r>
            <w:r w:rsidR="0043685B">
              <w:t>20.000</w:t>
            </w:r>
          </w:p>
          <w:p w:rsidR="0043685B" w:rsidRPr="00040383" w:rsidRDefault="0043685B">
            <w:pPr>
              <w:spacing w:after="264" w:line="247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CB2" w:rsidRPr="00040383" w:rsidRDefault="00996CB2" w:rsidP="00057FC2">
            <w:pPr>
              <w:spacing w:after="264" w:line="247" w:lineRule="auto"/>
              <w:jc w:val="center"/>
            </w:pPr>
            <w:r w:rsidRPr="00040383"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CB2" w:rsidRPr="00040383" w:rsidRDefault="00996CB2" w:rsidP="00057FC2">
            <w:pPr>
              <w:spacing w:after="264" w:line="247" w:lineRule="auto"/>
              <w:jc w:val="center"/>
            </w:pPr>
            <w:r w:rsidRPr="00040383"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CB2" w:rsidRPr="00040383" w:rsidRDefault="00996CB2" w:rsidP="00057FC2">
            <w:pPr>
              <w:spacing w:after="264" w:line="247" w:lineRule="auto"/>
              <w:jc w:val="center"/>
            </w:pPr>
            <w:r w:rsidRPr="00040383">
              <w:t>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CB2" w:rsidRPr="00040383" w:rsidRDefault="00E55244" w:rsidP="00057FC2">
            <w:pPr>
              <w:spacing w:after="264" w:line="247" w:lineRule="auto"/>
              <w:jc w:val="center"/>
            </w:pPr>
            <w:r>
              <w:t>247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CB2" w:rsidRPr="00040383" w:rsidRDefault="00E55244" w:rsidP="00057FC2">
            <w:pPr>
              <w:spacing w:after="264" w:line="247" w:lineRule="auto"/>
              <w:jc w:val="center"/>
            </w:pPr>
            <w:r>
              <w:t>247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CB2" w:rsidRPr="00040383" w:rsidRDefault="00996CB2" w:rsidP="00057FC2">
            <w:pPr>
              <w:spacing w:after="264" w:line="247" w:lineRule="auto"/>
              <w:jc w:val="center"/>
            </w:pPr>
          </w:p>
          <w:p w:rsidR="00996CB2" w:rsidRPr="00040383" w:rsidRDefault="00E55244" w:rsidP="00057FC2">
            <w:pPr>
              <w:spacing w:after="264" w:line="247" w:lineRule="auto"/>
              <w:jc w:val="center"/>
            </w:pPr>
            <w:r>
              <w:t>397</w:t>
            </w:r>
          </w:p>
        </w:tc>
      </w:tr>
      <w:tr w:rsidR="00996CB2" w:rsidRPr="00040383" w:rsidTr="00BA09E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CB2" w:rsidRPr="00040383" w:rsidRDefault="0043685B">
            <w:pPr>
              <w:spacing w:after="264" w:line="247" w:lineRule="auto"/>
              <w:jc w:val="center"/>
            </w:pPr>
            <w:r>
              <w:t>Entre 20.000 e 3</w:t>
            </w:r>
            <w:r w:rsidR="00996CB2" w:rsidRPr="00040383">
              <w:t>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CB2" w:rsidRPr="00040383" w:rsidRDefault="00996CB2" w:rsidP="007131B7">
            <w:pPr>
              <w:spacing w:after="264" w:line="247" w:lineRule="auto"/>
              <w:jc w:val="center"/>
            </w:pPr>
            <w:r w:rsidRPr="00040383"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CB2" w:rsidRPr="00040383" w:rsidRDefault="00996CB2" w:rsidP="007131B7">
            <w:pPr>
              <w:spacing w:after="264" w:line="247" w:lineRule="auto"/>
              <w:jc w:val="center"/>
            </w:pPr>
            <w:r w:rsidRPr="00040383">
              <w:t>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CB2" w:rsidRPr="00040383" w:rsidRDefault="00996CB2" w:rsidP="007131B7">
            <w:pPr>
              <w:spacing w:after="264" w:line="247" w:lineRule="auto"/>
              <w:jc w:val="center"/>
            </w:pPr>
            <w:r w:rsidRPr="00040383"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CB2" w:rsidRPr="00040383" w:rsidRDefault="00E55244">
            <w:pPr>
              <w:spacing w:after="264" w:line="247" w:lineRule="auto"/>
              <w:jc w:val="center"/>
            </w:pPr>
            <w:r>
              <w:t>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CB2" w:rsidRPr="00040383" w:rsidRDefault="00E55244" w:rsidP="00E55244">
            <w:pPr>
              <w:spacing w:after="264" w:line="247" w:lineRule="auto"/>
              <w:ind w:left="0" w:firstLine="0"/>
            </w:pPr>
            <w:r>
              <w:t>150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CB2" w:rsidRPr="00040383" w:rsidRDefault="00996CB2">
            <w:pPr>
              <w:spacing w:after="264" w:line="247" w:lineRule="auto"/>
              <w:jc w:val="center"/>
            </w:pPr>
          </w:p>
        </w:tc>
      </w:tr>
      <w:tr w:rsidR="00996CB2" w:rsidRPr="00040383" w:rsidTr="00A0049B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996CB2" w:rsidRPr="00040383" w:rsidRDefault="00996CB2" w:rsidP="0043685B">
            <w:pPr>
              <w:spacing w:after="264" w:line="247" w:lineRule="auto"/>
              <w:jc w:val="center"/>
            </w:pPr>
            <w:r w:rsidRPr="00040383">
              <w:t xml:space="preserve">Entre </w:t>
            </w:r>
            <w:r w:rsidR="0043685B">
              <w:t>3</w:t>
            </w:r>
            <w:r w:rsidRPr="00040383">
              <w:t>0.000 e 50.000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996CB2" w:rsidRPr="00040383" w:rsidRDefault="00996CB2" w:rsidP="0043685B">
            <w:pPr>
              <w:spacing w:after="264" w:line="247" w:lineRule="auto"/>
              <w:jc w:val="center"/>
            </w:pPr>
            <w:r w:rsidRPr="00040383">
              <w:t>0</w:t>
            </w:r>
            <w:r w:rsidR="0043685B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996CB2" w:rsidRPr="00040383" w:rsidRDefault="00996CB2" w:rsidP="0043685B">
            <w:pPr>
              <w:spacing w:after="264" w:line="247" w:lineRule="auto"/>
              <w:jc w:val="center"/>
            </w:pPr>
            <w:r w:rsidRPr="00040383">
              <w:t>0</w:t>
            </w:r>
            <w:r w:rsidR="0043685B"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996CB2" w:rsidRPr="00040383" w:rsidRDefault="00996CB2" w:rsidP="0043685B">
            <w:pPr>
              <w:spacing w:after="264" w:line="247" w:lineRule="auto"/>
              <w:jc w:val="center"/>
            </w:pPr>
            <w:r w:rsidRPr="00040383">
              <w:t>0</w:t>
            </w:r>
            <w:r w:rsidR="0043685B"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996CB2" w:rsidRPr="00040383" w:rsidRDefault="0043685B">
            <w:pPr>
              <w:spacing w:after="264" w:line="247" w:lineRule="auto"/>
              <w:jc w:val="center"/>
            </w:pPr>
            <w:r>
              <w:t>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996CB2" w:rsidRPr="00040383" w:rsidRDefault="0043685B">
            <w:pPr>
              <w:spacing w:after="264" w:line="247" w:lineRule="auto"/>
              <w:jc w:val="center"/>
            </w:pPr>
            <w:r>
              <w:t>144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996CB2" w:rsidRPr="00040383" w:rsidRDefault="0043685B">
            <w:pPr>
              <w:spacing w:after="264" w:line="247" w:lineRule="auto"/>
              <w:jc w:val="center"/>
            </w:pPr>
            <w:r>
              <w:t>264</w:t>
            </w:r>
          </w:p>
          <w:p w:rsidR="00996CB2" w:rsidRPr="00040383" w:rsidRDefault="00996CB2">
            <w:pPr>
              <w:spacing w:after="264" w:line="247" w:lineRule="auto"/>
              <w:jc w:val="center"/>
            </w:pPr>
          </w:p>
        </w:tc>
      </w:tr>
      <w:tr w:rsidR="00996CB2" w:rsidRPr="00040383" w:rsidTr="00395271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996CB2" w:rsidRPr="00040383" w:rsidRDefault="00996CB2">
            <w:pPr>
              <w:spacing w:after="264" w:line="247" w:lineRule="auto"/>
              <w:jc w:val="center"/>
            </w:pPr>
            <w:r w:rsidRPr="00040383">
              <w:t>Entre 50.000 e 100.000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996CB2" w:rsidRPr="00040383" w:rsidRDefault="00741328" w:rsidP="007308EC">
            <w:pPr>
              <w:spacing w:after="264" w:line="247" w:lineRule="auto"/>
              <w:jc w:val="center"/>
            </w:pPr>
            <w: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996CB2" w:rsidRPr="00040383" w:rsidRDefault="00996CB2" w:rsidP="007308EC">
            <w:pPr>
              <w:spacing w:after="264" w:line="247" w:lineRule="auto"/>
              <w:jc w:val="center"/>
            </w:pPr>
            <w:r w:rsidRPr="00040383">
              <w:t>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996CB2" w:rsidRPr="00040383" w:rsidRDefault="00741328" w:rsidP="007308EC">
            <w:pPr>
              <w:spacing w:after="264" w:line="247" w:lineRule="auto"/>
              <w:jc w:val="center"/>
            </w:pPr>
            <w:r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996CB2" w:rsidRPr="00040383" w:rsidRDefault="0043685B">
            <w:pPr>
              <w:spacing w:after="264" w:line="247" w:lineRule="auto"/>
              <w:jc w:val="center"/>
            </w:pPr>
            <w: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996CB2" w:rsidRPr="00040383" w:rsidRDefault="0043685B">
            <w:pPr>
              <w:spacing w:after="264" w:line="247" w:lineRule="auto"/>
              <w:jc w:val="center"/>
            </w:pPr>
            <w:r>
              <w:t>120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996CB2" w:rsidRPr="00040383" w:rsidRDefault="00996CB2">
            <w:pPr>
              <w:spacing w:after="264" w:line="247" w:lineRule="auto"/>
              <w:jc w:val="center"/>
            </w:pPr>
          </w:p>
        </w:tc>
      </w:tr>
      <w:tr w:rsidR="00996CB2" w:rsidRPr="00040383" w:rsidTr="00B6043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CB2" w:rsidRPr="00040383" w:rsidRDefault="00996CB2">
            <w:pPr>
              <w:spacing w:after="264" w:line="247" w:lineRule="auto"/>
              <w:jc w:val="center"/>
            </w:pPr>
            <w:r w:rsidRPr="00040383">
              <w:t>Entre 100.000 e 200.000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CB2" w:rsidRPr="00040383" w:rsidRDefault="00E55244" w:rsidP="007308EC">
            <w:pPr>
              <w:spacing w:after="264" w:line="247" w:lineRule="auto"/>
              <w:jc w:val="center"/>
            </w:pPr>
            <w:r>
              <w:t>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CB2" w:rsidRPr="00040383" w:rsidRDefault="00996CB2" w:rsidP="00741328">
            <w:pPr>
              <w:spacing w:after="264" w:line="247" w:lineRule="auto"/>
              <w:jc w:val="center"/>
            </w:pPr>
            <w:r w:rsidRPr="00040383">
              <w:t>0</w:t>
            </w:r>
            <w:r w:rsidR="00E55244"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CB2" w:rsidRPr="00040383" w:rsidRDefault="00E55244" w:rsidP="007131B7">
            <w:pPr>
              <w:spacing w:after="264" w:line="247" w:lineRule="auto"/>
              <w:jc w:val="center"/>
            </w:pPr>
            <w:r>
              <w:t>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CB2" w:rsidRPr="00040383" w:rsidRDefault="00996CB2" w:rsidP="008F6152">
            <w:pPr>
              <w:spacing w:after="264" w:line="247" w:lineRule="auto"/>
              <w:jc w:val="center"/>
            </w:pPr>
            <w:r w:rsidRPr="00040383">
              <w:t>1</w:t>
            </w:r>
            <w:r w:rsidR="008F6152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CB2" w:rsidRPr="00040383" w:rsidRDefault="00E55244">
            <w:pPr>
              <w:spacing w:after="264" w:line="247" w:lineRule="auto"/>
              <w:jc w:val="center"/>
            </w:pPr>
            <w:r>
              <w:t>6</w:t>
            </w:r>
            <w:r w:rsidR="008F6152">
              <w:t>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CB2" w:rsidRPr="00040383" w:rsidRDefault="00996CB2">
            <w:pPr>
              <w:spacing w:after="264" w:line="247" w:lineRule="auto"/>
              <w:jc w:val="center"/>
            </w:pPr>
          </w:p>
          <w:p w:rsidR="00996CB2" w:rsidRPr="00040383" w:rsidRDefault="00E55244">
            <w:pPr>
              <w:spacing w:after="264" w:line="247" w:lineRule="auto"/>
              <w:jc w:val="center"/>
            </w:pPr>
            <w:r>
              <w:t>123</w:t>
            </w:r>
          </w:p>
        </w:tc>
      </w:tr>
      <w:tr w:rsidR="00996CB2" w:rsidRPr="00040383" w:rsidTr="00C91E5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CB2" w:rsidRPr="00040383" w:rsidRDefault="00996CB2">
            <w:pPr>
              <w:spacing w:after="264" w:line="247" w:lineRule="auto"/>
              <w:jc w:val="center"/>
            </w:pPr>
            <w:r w:rsidRPr="00040383">
              <w:t>Acima de 200.000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CB2" w:rsidRPr="00040383" w:rsidRDefault="00E55244" w:rsidP="007308EC">
            <w:pPr>
              <w:spacing w:after="264" w:line="247" w:lineRule="auto"/>
              <w:jc w:val="center"/>
            </w:pPr>
            <w: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CB2" w:rsidRPr="00040383" w:rsidRDefault="00E55244" w:rsidP="007308EC">
            <w:pPr>
              <w:spacing w:after="264" w:line="247" w:lineRule="auto"/>
              <w:jc w:val="center"/>
            </w:pPr>
            <w:r>
              <w:t>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CB2" w:rsidRPr="00040383" w:rsidRDefault="00E55244">
            <w:pPr>
              <w:spacing w:after="264" w:line="247" w:lineRule="auto"/>
              <w:jc w:val="center"/>
            </w:pPr>
            <w:r>
              <w:t>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CB2" w:rsidRPr="00040383" w:rsidRDefault="008F6152">
            <w:pPr>
              <w:spacing w:after="264" w:line="247" w:lineRule="auto"/>
              <w:jc w:val="center"/>
            </w:pPr>
            <w: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CB2" w:rsidRPr="00040383" w:rsidRDefault="00E55244" w:rsidP="007308EC">
            <w:pPr>
              <w:spacing w:after="264" w:line="247" w:lineRule="auto"/>
              <w:jc w:val="center"/>
            </w:pPr>
            <w:r>
              <w:t>63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CB2" w:rsidRPr="00040383" w:rsidRDefault="00996CB2" w:rsidP="007308EC">
            <w:pPr>
              <w:spacing w:after="264" w:line="247" w:lineRule="auto"/>
              <w:jc w:val="center"/>
            </w:pPr>
          </w:p>
        </w:tc>
      </w:tr>
      <w:tr w:rsidR="00996CB2" w:rsidRPr="00040383" w:rsidTr="00FE190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CB2" w:rsidRPr="00040383" w:rsidRDefault="00996CB2">
            <w:pPr>
              <w:spacing w:after="264" w:line="247" w:lineRule="auto"/>
              <w:jc w:val="center"/>
            </w:pPr>
            <w:r w:rsidRPr="00040383">
              <w:t>Totais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CB2" w:rsidRPr="00040383" w:rsidRDefault="00996CB2">
            <w:pPr>
              <w:spacing w:after="264" w:line="247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CB2" w:rsidRPr="00040383" w:rsidRDefault="00996CB2" w:rsidP="00AF3060">
            <w:pPr>
              <w:spacing w:after="264" w:line="247" w:lineRule="auto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CB2" w:rsidRPr="00040383" w:rsidRDefault="00996CB2">
            <w:pPr>
              <w:spacing w:after="264" w:line="247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CB2" w:rsidRPr="00040383" w:rsidRDefault="00996CB2">
            <w:pPr>
              <w:spacing w:after="264" w:line="247" w:lineRule="auto"/>
              <w:jc w:val="center"/>
            </w:pPr>
            <w:r w:rsidRPr="00040383">
              <w:t>417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CB2" w:rsidRPr="00040383" w:rsidRDefault="00996CB2">
            <w:pPr>
              <w:spacing w:after="264" w:line="247" w:lineRule="auto"/>
              <w:jc w:val="center"/>
            </w:pPr>
            <w:r w:rsidRPr="00040383">
              <w:t>905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CB2" w:rsidRPr="00040383" w:rsidRDefault="00E55244">
            <w:pPr>
              <w:spacing w:after="264" w:line="247" w:lineRule="auto"/>
              <w:jc w:val="center"/>
            </w:pPr>
            <w:r>
              <w:t>784</w:t>
            </w:r>
          </w:p>
        </w:tc>
      </w:tr>
    </w:tbl>
    <w:p w:rsidR="005D1886" w:rsidRPr="00040383" w:rsidRDefault="005D1886" w:rsidP="005D1886">
      <w:pPr>
        <w:spacing w:after="264" w:line="247" w:lineRule="auto"/>
        <w:rPr>
          <w:lang w:eastAsia="en-US"/>
        </w:rPr>
      </w:pPr>
    </w:p>
    <w:p w:rsidR="005D1886" w:rsidRDefault="005D1886" w:rsidP="005D1886">
      <w:r w:rsidRPr="00040383">
        <w:t>PS. Nas conferências intermunicipais, regionais e/ou territoriais elege-se o número de delegados referente à soma da população dos municípios envolvidos e cada município deve ter número de delegados eleitos proporcional ao tamanho da população do município.</w:t>
      </w:r>
    </w:p>
    <w:p w:rsidR="00DE065D" w:rsidRDefault="00DE065D" w:rsidP="005D1886"/>
    <w:p w:rsidR="00DE065D" w:rsidRDefault="00DE065D" w:rsidP="005D1886"/>
    <w:p w:rsidR="00DE065D" w:rsidRPr="00DE065D" w:rsidRDefault="005E27AE" w:rsidP="00DE065D">
      <w:pPr>
        <w:jc w:val="center"/>
      </w:pPr>
      <w:r>
        <w:lastRenderedPageBreak/>
        <w:t>An</w:t>
      </w:r>
      <w:r w:rsidR="00DE065D">
        <w:t>exo III</w:t>
      </w:r>
      <w:proofErr w:type="gramStart"/>
      <w:r w:rsidR="00DE065D">
        <w:t xml:space="preserve"> </w:t>
      </w:r>
      <w:r w:rsidR="00DE065D" w:rsidRPr="00DE065D">
        <w:t xml:space="preserve"> </w:t>
      </w:r>
    </w:p>
    <w:p w:rsidR="00DE065D" w:rsidRPr="00DE065D" w:rsidRDefault="00DE065D" w:rsidP="00DE065D">
      <w:pPr>
        <w:pStyle w:val="NormalWeb"/>
        <w:spacing w:before="240" w:beforeAutospacing="0" w:after="0" w:afterAutospacing="0"/>
        <w:jc w:val="center"/>
        <w:rPr>
          <w:sz w:val="22"/>
          <w:szCs w:val="22"/>
        </w:rPr>
      </w:pPr>
      <w:proofErr w:type="gramEnd"/>
      <w:r w:rsidRPr="00DE065D">
        <w:rPr>
          <w:b/>
          <w:bCs/>
          <w:color w:val="000000"/>
          <w:sz w:val="22"/>
          <w:szCs w:val="22"/>
        </w:rPr>
        <w:t>Calendário Estadual COEED BA 2023 Extraordinária</w:t>
      </w:r>
    </w:p>
    <w:p w:rsidR="00DE065D" w:rsidRPr="00DE065D" w:rsidRDefault="00DE065D" w:rsidP="00DE065D">
      <w:pPr>
        <w:pStyle w:val="NormalWeb"/>
        <w:spacing w:before="240" w:beforeAutospacing="0" w:after="0" w:afterAutospacing="0"/>
        <w:jc w:val="both"/>
        <w:rPr>
          <w:sz w:val="22"/>
          <w:szCs w:val="22"/>
        </w:rPr>
      </w:pPr>
      <w:r w:rsidRPr="00DE065D">
        <w:rPr>
          <w:color w:val="000000"/>
          <w:sz w:val="22"/>
          <w:szCs w:val="22"/>
        </w:rPr>
        <w:t> </w:t>
      </w:r>
      <w:r w:rsidRPr="00DE065D">
        <w:rPr>
          <w:b/>
          <w:bCs/>
          <w:color w:val="000000"/>
          <w:sz w:val="22"/>
          <w:szCs w:val="22"/>
        </w:rPr>
        <w:t xml:space="preserve">15/08/2023 </w:t>
      </w:r>
      <w:r w:rsidRPr="00DE065D">
        <w:rPr>
          <w:color w:val="000000"/>
          <w:sz w:val="22"/>
          <w:szCs w:val="22"/>
        </w:rPr>
        <w:t>– Lançamento da COEED Extraordinária BA 2023, com orientação aos municípios para conferências municipais, intermunicipais, regionais e/ou territoriais. Divulgação do Regimento da COEED Extraordinária BA;</w:t>
      </w:r>
    </w:p>
    <w:p w:rsidR="00DE065D" w:rsidRPr="00DE065D" w:rsidRDefault="00DE065D" w:rsidP="00DE065D">
      <w:pPr>
        <w:pStyle w:val="NormalWeb"/>
        <w:spacing w:before="240" w:beforeAutospacing="0" w:after="0" w:afterAutospacing="0"/>
        <w:jc w:val="both"/>
        <w:rPr>
          <w:sz w:val="22"/>
          <w:szCs w:val="22"/>
        </w:rPr>
      </w:pPr>
      <w:r w:rsidRPr="00DE065D">
        <w:rPr>
          <w:b/>
          <w:bCs/>
          <w:color w:val="000000"/>
          <w:sz w:val="22"/>
          <w:szCs w:val="22"/>
        </w:rPr>
        <w:t>01/09 a 18/10</w:t>
      </w:r>
      <w:r w:rsidRPr="00DE065D">
        <w:rPr>
          <w:color w:val="000000"/>
          <w:sz w:val="22"/>
          <w:szCs w:val="22"/>
        </w:rPr>
        <w:t xml:space="preserve"> – Período para definição nos municípios dos Delegados que</w:t>
      </w:r>
    </w:p>
    <w:p w:rsidR="00DE065D" w:rsidRPr="00DE065D" w:rsidRDefault="00DE065D" w:rsidP="00DE065D">
      <w:pPr>
        <w:pStyle w:val="NormalWeb"/>
        <w:spacing w:before="240" w:beforeAutospacing="0" w:after="0" w:afterAutospacing="0"/>
        <w:jc w:val="both"/>
        <w:rPr>
          <w:sz w:val="22"/>
          <w:szCs w:val="22"/>
        </w:rPr>
      </w:pPr>
      <w:proofErr w:type="gramStart"/>
      <w:r w:rsidRPr="00DE065D">
        <w:rPr>
          <w:color w:val="000000"/>
          <w:sz w:val="22"/>
          <w:szCs w:val="22"/>
        </w:rPr>
        <w:t>representarão</w:t>
      </w:r>
      <w:proofErr w:type="gramEnd"/>
      <w:r w:rsidRPr="00DE065D">
        <w:rPr>
          <w:color w:val="000000"/>
          <w:sz w:val="22"/>
          <w:szCs w:val="22"/>
        </w:rPr>
        <w:t xml:space="preserve"> os municípios na COEED Extraordinária BA, considerando o disposto no Regimento da Conferência Estadual;</w:t>
      </w:r>
    </w:p>
    <w:p w:rsidR="00DE065D" w:rsidRPr="00DE065D" w:rsidRDefault="00DE065D" w:rsidP="00DE065D">
      <w:pPr>
        <w:pStyle w:val="NormalWeb"/>
        <w:spacing w:before="240" w:beforeAutospacing="0" w:after="0" w:afterAutospacing="0"/>
        <w:jc w:val="both"/>
        <w:rPr>
          <w:sz w:val="22"/>
          <w:szCs w:val="22"/>
        </w:rPr>
      </w:pPr>
      <w:r w:rsidRPr="00DE065D">
        <w:rPr>
          <w:b/>
          <w:bCs/>
          <w:color w:val="000000"/>
          <w:sz w:val="22"/>
          <w:szCs w:val="22"/>
        </w:rPr>
        <w:t>10 a 18/10</w:t>
      </w:r>
      <w:r w:rsidRPr="00DE065D">
        <w:rPr>
          <w:color w:val="000000"/>
          <w:sz w:val="22"/>
          <w:szCs w:val="22"/>
        </w:rPr>
        <w:t xml:space="preserve"> – Último período para envio da relação dos delegados do(s) município(s) para COEED Extraordinária BA via Sistema SRCOEED</w:t>
      </w:r>
      <w:hyperlink r:id="rId11" w:history="1">
        <w:r w:rsidRPr="00DE065D">
          <w:rPr>
            <w:rStyle w:val="Hyperlink"/>
            <w:color w:val="000000"/>
            <w:sz w:val="22"/>
            <w:szCs w:val="22"/>
          </w:rPr>
          <w:t xml:space="preserve"> </w:t>
        </w:r>
        <w:r w:rsidRPr="00DE065D">
          <w:rPr>
            <w:rStyle w:val="Hyperlink"/>
            <w:color w:val="1155CC"/>
            <w:sz w:val="22"/>
            <w:szCs w:val="22"/>
          </w:rPr>
          <w:t>https://www.srcoeed.uneb.br</w:t>
        </w:r>
      </w:hyperlink>
      <w:r w:rsidRPr="00DE065D">
        <w:rPr>
          <w:color w:val="000000"/>
          <w:sz w:val="22"/>
          <w:szCs w:val="22"/>
        </w:rPr>
        <w:t>;</w:t>
      </w:r>
    </w:p>
    <w:p w:rsidR="00DE065D" w:rsidRPr="00DE065D" w:rsidRDefault="00DE065D" w:rsidP="00DE065D">
      <w:pPr>
        <w:pStyle w:val="NormalWeb"/>
        <w:spacing w:before="240" w:beforeAutospacing="0" w:after="0" w:afterAutospacing="0"/>
        <w:jc w:val="both"/>
        <w:rPr>
          <w:sz w:val="22"/>
          <w:szCs w:val="22"/>
        </w:rPr>
      </w:pPr>
      <w:r w:rsidRPr="00DE065D">
        <w:rPr>
          <w:b/>
          <w:bCs/>
          <w:color w:val="000000"/>
          <w:sz w:val="22"/>
          <w:szCs w:val="22"/>
        </w:rPr>
        <w:t>20/10 e 21/10</w:t>
      </w:r>
      <w:r w:rsidRPr="00DE065D">
        <w:rPr>
          <w:color w:val="000000"/>
          <w:sz w:val="22"/>
          <w:szCs w:val="22"/>
        </w:rPr>
        <w:t xml:space="preserve"> – Conferência Estadual Preparatória da COEED Extraordinária BA online (atividade obrigatória para todos/as os delegados/as que participarão da COEED Extraordinária BA) aberta a todos/as interessados/as;</w:t>
      </w:r>
    </w:p>
    <w:p w:rsidR="00DE065D" w:rsidRPr="00DE065D" w:rsidRDefault="00DE065D" w:rsidP="00DE065D">
      <w:pPr>
        <w:pStyle w:val="NormalWeb"/>
        <w:spacing w:before="240" w:beforeAutospacing="0" w:after="0" w:afterAutospacing="0"/>
        <w:jc w:val="both"/>
        <w:rPr>
          <w:sz w:val="22"/>
          <w:szCs w:val="22"/>
        </w:rPr>
      </w:pPr>
      <w:r w:rsidRPr="00DE065D">
        <w:rPr>
          <w:b/>
          <w:bCs/>
          <w:color w:val="000000"/>
          <w:sz w:val="22"/>
          <w:szCs w:val="22"/>
        </w:rPr>
        <w:t>21/10 a 10/11</w:t>
      </w:r>
      <w:r w:rsidRPr="00DE065D">
        <w:rPr>
          <w:color w:val="000000"/>
          <w:sz w:val="22"/>
          <w:szCs w:val="22"/>
        </w:rPr>
        <w:t xml:space="preserve"> – Período para deliberações e registros pelos municípios de emendas ao Documento Referência da CONAEE no sistema disponibilizado pelo FNE e/ou Sistema SRCOEED</w:t>
      </w:r>
      <w:hyperlink r:id="rId12" w:history="1">
        <w:r w:rsidRPr="00DE065D">
          <w:rPr>
            <w:rStyle w:val="Hyperlink"/>
            <w:color w:val="000000"/>
            <w:sz w:val="22"/>
            <w:szCs w:val="22"/>
          </w:rPr>
          <w:t xml:space="preserve"> </w:t>
        </w:r>
        <w:r w:rsidRPr="00DE065D">
          <w:rPr>
            <w:rStyle w:val="Hyperlink"/>
            <w:color w:val="1155CC"/>
            <w:sz w:val="22"/>
            <w:szCs w:val="22"/>
          </w:rPr>
          <w:t>https://www.srcoeed.uneb.br</w:t>
        </w:r>
      </w:hyperlink>
      <w:r w:rsidRPr="00DE065D">
        <w:rPr>
          <w:color w:val="000000"/>
          <w:sz w:val="22"/>
          <w:szCs w:val="22"/>
        </w:rPr>
        <w:t>;</w:t>
      </w:r>
    </w:p>
    <w:p w:rsidR="00DE065D" w:rsidRPr="00DE065D" w:rsidRDefault="00DE065D" w:rsidP="00DE065D">
      <w:pPr>
        <w:pStyle w:val="NormalWeb"/>
        <w:spacing w:before="240" w:beforeAutospacing="0" w:after="0" w:afterAutospacing="0"/>
        <w:jc w:val="both"/>
        <w:rPr>
          <w:sz w:val="22"/>
          <w:szCs w:val="22"/>
        </w:rPr>
      </w:pPr>
      <w:r w:rsidRPr="00DE065D">
        <w:rPr>
          <w:b/>
          <w:bCs/>
          <w:color w:val="000000"/>
          <w:sz w:val="22"/>
          <w:szCs w:val="22"/>
        </w:rPr>
        <w:t xml:space="preserve">04 e 05/12 </w:t>
      </w:r>
      <w:r w:rsidRPr="00DE065D">
        <w:rPr>
          <w:color w:val="000000"/>
          <w:sz w:val="22"/>
          <w:szCs w:val="22"/>
        </w:rPr>
        <w:t>- Conferência Estadual de Educação Extraordinária da Bahia (COEED BA 2023 Extraordinária)</w:t>
      </w:r>
    </w:p>
    <w:p w:rsidR="00DE065D" w:rsidRPr="00DE065D" w:rsidRDefault="00DE065D" w:rsidP="00DE065D">
      <w:pPr>
        <w:pStyle w:val="NormalWeb"/>
        <w:spacing w:before="240" w:beforeAutospacing="0" w:after="0" w:afterAutospacing="0"/>
        <w:jc w:val="both"/>
        <w:rPr>
          <w:color w:val="000000"/>
          <w:sz w:val="22"/>
          <w:szCs w:val="22"/>
        </w:rPr>
      </w:pPr>
      <w:proofErr w:type="gramStart"/>
      <w:r w:rsidRPr="00DE065D">
        <w:rPr>
          <w:b/>
          <w:bCs/>
          <w:color w:val="000000"/>
          <w:sz w:val="22"/>
          <w:szCs w:val="22"/>
        </w:rPr>
        <w:t xml:space="preserve">28 a 31/01/2024 </w:t>
      </w:r>
      <w:r w:rsidRPr="00DE065D">
        <w:rPr>
          <w:color w:val="000000"/>
          <w:sz w:val="22"/>
          <w:szCs w:val="22"/>
        </w:rPr>
        <w:t>- Conferência</w:t>
      </w:r>
      <w:proofErr w:type="gramEnd"/>
      <w:r w:rsidRPr="00DE065D">
        <w:rPr>
          <w:color w:val="000000"/>
          <w:sz w:val="22"/>
          <w:szCs w:val="22"/>
        </w:rPr>
        <w:t xml:space="preserve"> Nacional Extraordinária de Educação 2024 (CONAEE 2024)</w:t>
      </w:r>
    </w:p>
    <w:p w:rsidR="00DE065D" w:rsidRPr="00DE065D" w:rsidRDefault="00DE065D" w:rsidP="00DE065D">
      <w:pPr>
        <w:pStyle w:val="NormalWeb"/>
        <w:spacing w:before="240" w:beforeAutospacing="0" w:after="0" w:afterAutospacing="0"/>
        <w:jc w:val="both"/>
        <w:rPr>
          <w:color w:val="000000"/>
          <w:sz w:val="22"/>
          <w:szCs w:val="22"/>
        </w:rPr>
      </w:pPr>
      <w:r w:rsidRPr="00DE065D">
        <w:rPr>
          <w:color w:val="000000"/>
          <w:sz w:val="22"/>
          <w:szCs w:val="22"/>
        </w:rPr>
        <w:t>Contatos:</w:t>
      </w:r>
    </w:p>
    <w:p w:rsidR="00DE065D" w:rsidRPr="00DE065D" w:rsidRDefault="00DE065D" w:rsidP="00DE065D">
      <w:pPr>
        <w:pStyle w:val="NormalWeb"/>
        <w:spacing w:before="240" w:beforeAutospacing="0" w:after="0" w:afterAutospacing="0"/>
        <w:jc w:val="both"/>
        <w:rPr>
          <w:color w:val="000000"/>
          <w:sz w:val="22"/>
          <w:szCs w:val="22"/>
        </w:rPr>
      </w:pPr>
      <w:r w:rsidRPr="00DE065D">
        <w:rPr>
          <w:color w:val="000000"/>
          <w:sz w:val="22"/>
          <w:szCs w:val="22"/>
        </w:rPr>
        <w:t>71 9996771735</w:t>
      </w:r>
    </w:p>
    <w:p w:rsidR="00DE065D" w:rsidRPr="00DE065D" w:rsidRDefault="00DE065D" w:rsidP="00DE065D">
      <w:pPr>
        <w:pStyle w:val="NormalWeb"/>
        <w:spacing w:before="240" w:beforeAutospacing="0" w:after="0" w:afterAutospacing="0"/>
        <w:jc w:val="both"/>
      </w:pPr>
      <w:r w:rsidRPr="00DE065D">
        <w:rPr>
          <w:color w:val="000000"/>
          <w:sz w:val="22"/>
          <w:szCs w:val="22"/>
        </w:rPr>
        <w:t>coordenacaofeeba@gmail.com  </w:t>
      </w:r>
      <w:bookmarkStart w:id="14" w:name="_GoBack"/>
      <w:bookmarkEnd w:id="14"/>
    </w:p>
    <w:p w:rsidR="00DE065D" w:rsidRDefault="00DE065D" w:rsidP="00DE065D">
      <w:pPr>
        <w:jc w:val="center"/>
      </w:pPr>
    </w:p>
    <w:p w:rsidR="00DE065D" w:rsidRDefault="00DE065D" w:rsidP="00DE065D">
      <w:pPr>
        <w:jc w:val="center"/>
      </w:pPr>
    </w:p>
    <w:p w:rsidR="00DE065D" w:rsidRDefault="00DE065D" w:rsidP="00DE065D">
      <w:pPr>
        <w:jc w:val="center"/>
      </w:pPr>
    </w:p>
    <w:p w:rsidR="00DE065D" w:rsidRDefault="00DE065D" w:rsidP="00DE065D">
      <w:pPr>
        <w:jc w:val="center"/>
      </w:pPr>
    </w:p>
    <w:p w:rsidR="00DE065D" w:rsidRDefault="00DE065D" w:rsidP="00DE065D">
      <w:pPr>
        <w:jc w:val="center"/>
      </w:pPr>
    </w:p>
    <w:p w:rsidR="00DE065D" w:rsidRDefault="00DE065D" w:rsidP="00DE065D">
      <w:pPr>
        <w:jc w:val="center"/>
      </w:pPr>
    </w:p>
    <w:p w:rsidR="00DE065D" w:rsidRDefault="00DE065D" w:rsidP="00DE065D">
      <w:pPr>
        <w:jc w:val="center"/>
      </w:pPr>
    </w:p>
    <w:p w:rsidR="00DE065D" w:rsidRDefault="00DE065D" w:rsidP="00DE065D">
      <w:pPr>
        <w:jc w:val="center"/>
      </w:pPr>
    </w:p>
    <w:p w:rsidR="00DE065D" w:rsidRDefault="00DE065D" w:rsidP="00DE065D">
      <w:pPr>
        <w:jc w:val="center"/>
      </w:pPr>
    </w:p>
    <w:p w:rsidR="00DE065D" w:rsidRDefault="00DE065D" w:rsidP="00DE065D">
      <w:pPr>
        <w:jc w:val="center"/>
      </w:pPr>
    </w:p>
    <w:p w:rsidR="00DE065D" w:rsidRDefault="00DE065D" w:rsidP="00DE065D">
      <w:pPr>
        <w:jc w:val="center"/>
      </w:pPr>
    </w:p>
    <w:p w:rsidR="00DE065D" w:rsidRDefault="00DE065D" w:rsidP="00DE065D">
      <w:pPr>
        <w:jc w:val="center"/>
      </w:pPr>
      <w:r>
        <w:t>ANEXO IV – Delegados Natos para a COEED BA 2023 Extraordinária</w:t>
      </w:r>
    </w:p>
    <w:sectPr w:rsidR="00DE065D">
      <w:footerReference w:type="even" r:id="rId13"/>
      <w:footerReference w:type="default" r:id="rId14"/>
      <w:footerReference w:type="first" r:id="rId15"/>
      <w:pgSz w:w="11904" w:h="16836"/>
      <w:pgMar w:top="1606" w:right="839" w:bottom="1325" w:left="170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59C2" w:rsidRDefault="00D159C2">
      <w:pPr>
        <w:spacing w:after="0" w:line="240" w:lineRule="auto"/>
      </w:pPr>
      <w:r>
        <w:separator/>
      </w:r>
    </w:p>
  </w:endnote>
  <w:endnote w:type="continuationSeparator" w:id="0">
    <w:p w:rsidR="00D159C2" w:rsidRDefault="00D15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173" w:rsidRDefault="003817A4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noProof/>
        <w:lang w:bidi="ar-SA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14A52A5" wp14:editId="6B513937">
              <wp:simplePos x="0" y="0"/>
              <wp:positionH relativeFrom="page">
                <wp:posOffset>6918325</wp:posOffset>
              </wp:positionH>
              <wp:positionV relativeFrom="page">
                <wp:posOffset>10012680</wp:posOffset>
              </wp:positionV>
              <wp:extent cx="561975" cy="561975"/>
              <wp:effectExtent l="0" t="0" r="0" b="0"/>
              <wp:wrapSquare wrapText="bothSides"/>
              <wp:docPr id="10829" name="Group 108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975" cy="561975"/>
                        <a:chOff x="0" y="0"/>
                        <a:chExt cx="561975" cy="561975"/>
                      </a:xfrm>
                    </wpg:grpSpPr>
                    <wps:wsp>
                      <wps:cNvPr id="10830" name="Shape 10830"/>
                      <wps:cNvSpPr/>
                      <wps:spPr>
                        <a:xfrm>
                          <a:off x="0" y="0"/>
                          <a:ext cx="561975" cy="561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1975" h="561975">
                              <a:moveTo>
                                <a:pt x="281051" y="561975"/>
                              </a:moveTo>
                              <a:cubicBezTo>
                                <a:pt x="125857" y="561975"/>
                                <a:pt x="0" y="436182"/>
                                <a:pt x="0" y="280988"/>
                              </a:cubicBezTo>
                              <a:cubicBezTo>
                                <a:pt x="0" y="125794"/>
                                <a:pt x="125857" y="0"/>
                                <a:pt x="281051" y="0"/>
                              </a:cubicBezTo>
                              <a:cubicBezTo>
                                <a:pt x="436118" y="0"/>
                                <a:pt x="561975" y="125794"/>
                                <a:pt x="561975" y="280988"/>
                              </a:cubicBezTo>
                              <a:cubicBezTo>
                                <a:pt x="561975" y="436182"/>
                                <a:pt x="436118" y="561975"/>
                                <a:pt x="281051" y="561975"/>
                              </a:cubicBezTo>
                              <a:close/>
                            </a:path>
                          </a:pathLst>
                        </a:custGeom>
                        <a:ln w="12700" cap="rnd">
                          <a:round/>
                        </a:ln>
                      </wps:spPr>
                      <wps:style>
                        <a:lnRef idx="1">
                          <a:srgbClr val="A7BFD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31" name="Rectangle 10831"/>
                      <wps:cNvSpPr/>
                      <wps:spPr>
                        <a:xfrm>
                          <a:off x="152781" y="118720"/>
                          <a:ext cx="101346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E1173" w:rsidRDefault="003817A4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4F81BD"/>
                                <w:sz w:val="24"/>
                              </w:rPr>
                              <w:t>2</w:t>
                            </w:r>
                            <w:r>
                              <w:rPr>
                                <w:color w:val="4F81BD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832" name="Rectangle 10832"/>
                      <wps:cNvSpPr/>
                      <wps:spPr>
                        <a:xfrm>
                          <a:off x="229235" y="118720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E1173" w:rsidRDefault="003817A4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4F81BD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0829" o:spid="_x0000_s1026" style="position:absolute;margin-left:544.75pt;margin-top:788.4pt;width:44.25pt;height:44.25pt;z-index:251658240;mso-position-horizontal-relative:page;mso-position-vertical-relative:page" coordsize="5619,5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yUUhwMAABcLAAAOAAAAZHJzL2Uyb0RvYy54bWzEVslu2zAQvRfoPxC6N1q8yUbsImmaoEDR&#10;FE36ATRFLQBFCiS9pF/f4VCSlThN0wRIfZCHy2xvho88/bivBdlybSoll0F8EgWES6ayShbL4Oft&#10;5Yc0IMZSmVGhJF8Gd9wEH1fv353umgVPVKlExjUBI9Isds0yKK1tFmFoWMlrak5UwyUs5krX1MJQ&#10;F2Gm6Q6s1yJMomga7pTOGq0YNwZmL/xisEL7ec6Zvc5zwy0RywBis/jV+F27b7g6pYtC06asWBsG&#10;fUEUNa0kOO1NXVBLyUZXR6bqimllVG5PmKpDlecV45gDZBNHD7K50mrTYC7FYlc0PUwA7QOcXmyW&#10;fdt+16TKoHZRmswDImkNZULPxE8BRLumWMDOK93cNN91O1H4kct6n+va/UM+ZI/g3vXg8r0lDCYn&#10;03g+mwSEwVIrI/ishAodabHy85N6Yec0dLH1oewaaCNzQMq8DqmbkjYcC2Bc/gekRtBLHinc4pCC&#10;KQQGd/YwmYUBxF6HUZ8rXbCNsVdcIdh0+9VYhLDIOomWncT2shM1nIIn+7+h1um5KJ1Idn2FSNmL&#10;brVWW36rcJ91JUvSOJrEAblXUgj3sI9t1hU757+GWnEySSezB1rgGk0CsGBtPJrGaeJP53A+SaN5&#10;mrp58HLf9v3RUAn8zebjobFBBC0F+P2DfHD+WU5crDHQ3KHlvbGu4WH+OILB4j/mNNA8RmkQy/CM&#10;HWV3WDxOUSjDPcCuGRDpvkFw96EFhXS9EiezCMrGKPC3lhnyIDCXzLwVIcGGO5j+JKBk7wR3bSTk&#10;D54D/UAvxahndLH+JDTZUiDss9n55cXnttq41enklRC9VnSsFeEP56loSuptdfVsHWBarSVnlONd&#10;8dAsa6PxFwbQLqTZXRsARa+EYSlpe30Jlx3GPcjWiWuV3SGBIiDAVI5b34iy4Jx6yvoBfEBlITjS&#10;VuzidEEAwf2dtuJJMkv9iYemnyXt8elIPo7i0XjqST5JxqO0g727IRrtu4c4AdoFQvGVaskMUO22&#10;+P5wX6kuoeZ/7Ca7X+/bHDy+pFT61zW8SnKhoD+BtFAK3EMFnLrVgIgvEm4HKKjtBN0J607QVnxS&#10;+HLwYZxtrMorR7pYP++tHbxtMZPHi4mU+exiJsk8GcGV7BjqkWJOouls9B9q6Z8jXVv+75LiAwNe&#10;X8gY7UvRPe+GY2yBw3t29RsAAP//AwBQSwMEFAAGAAgAAAAhAJ87IYTjAAAADwEAAA8AAABkcnMv&#10;ZG93bnJldi54bWxMj0Frg0AQhe+F/odlCr01qw0aY1xDCG1PodCkUHqb6EQl7q64GzX/vpNTc3uP&#10;+XjzXraedCsG6l1jjYJwFoAgU9iyMZWC78P7SwLCeTQlttaQgis5WOePDxmmpR3NFw17XwkOMS5F&#10;BbX3XSqlK2rS6Ga2I8O3k+01erZ9JcseRw7XrXwNglhqbAx/qLGjbU3FeX/RCj5GHDfz8G3YnU/b&#10;6+8h+vzZhaTU89O0WYHwNPl/GG71uTrk3OloL6Z0omUfJMuIWVbRIuYVNyZcJDzwyCqOoznIPJP3&#10;O/I/AAAA//8DAFBLAQItABQABgAIAAAAIQC2gziS/gAAAOEBAAATAAAAAAAAAAAAAAAAAAAAAABb&#10;Q29udGVudF9UeXBlc10ueG1sUEsBAi0AFAAGAAgAAAAhADj9If/WAAAAlAEAAAsAAAAAAAAAAAAA&#10;AAAALwEAAF9yZWxzLy5yZWxzUEsBAi0AFAAGAAgAAAAhAHI7JRSHAwAAFwsAAA4AAAAAAAAAAAAA&#10;AAAALgIAAGRycy9lMm9Eb2MueG1sUEsBAi0AFAAGAAgAAAAhAJ87IYTjAAAADwEAAA8AAAAAAAAA&#10;AAAAAAAA4QUAAGRycy9kb3ducmV2LnhtbFBLBQYAAAAABAAEAPMAAADxBgAAAAA=&#10;">
              <v:shape id="Shape 10830" o:spid="_x0000_s1027" style="position:absolute;width:5619;height:5619;visibility:visible;mso-wrap-style:square;v-text-anchor:top" coordsize="561975,561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n4ccA&#10;AADeAAAADwAAAGRycy9kb3ducmV2LnhtbESPQUsDMRCF74L/IYzQm83agpS1aVFLoWJZsHrxNt2M&#10;m8XNZEnS7uqvdw4FbzPMm/fet1yPvlNniqkNbOBuWoAiroNtuTHw8b69XYBKGdliF5gM/FCC9er6&#10;aomlDQO/0fmQGyUmnEo04HLuS61T7chjmoaeWG5fIXrMssZG24iDmPtOz4riXntsWRIc9vTsqP4+&#10;nLyB1+ozvFRHjk/Db7+t2PF+c2RjJjfj4wOoTGP+F1++d1bqF4u5AAiOz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n5+HHAAAA3gAAAA8AAAAAAAAAAAAAAAAAmAIAAGRy&#10;cy9kb3ducmV2LnhtbFBLBQYAAAAABAAEAPUAAACMAwAAAAA=&#10;" path="m281051,561975c125857,561975,,436182,,280988,,125794,125857,,281051,,436118,,561975,125794,561975,280988v,155194,-125857,280987,-280924,280987xe" filled="f" strokecolor="#a7bfde" strokeweight="1pt">
                <v:stroke endcap="round"/>
                <v:path arrowok="t" textboxrect="0,0,561975,561975"/>
              </v:shape>
              <v:rect id="Rectangle 10831" o:spid="_x0000_s1028" style="position:absolute;left:1527;top:1187;width:101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eOOMUA&#10;AADeAAAADwAAAGRycy9kb3ducmV2LnhtbERPTWvCQBC9F/wPyxR6azZWKDFmFbFKPLYq2N6G7JiE&#10;ZmdDdk3S/vpuQfA2j/c52Wo0jeipc7VlBdMoBkFcWF1zqeB03D0nIJxH1thYJgU/5GC1nDxkmGo7&#10;8Af1B1+KEMIuRQWV920qpSsqMugi2xIH7mI7gz7ArpS6wyGEm0a+xPGrNFhzaKiwpU1FxffhahTk&#10;Sbv+3NvfoWy2X/n5/Tx/O869Uk+P43oBwtPo7+Kbe6/D/DiZTeH/nXC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F444xQAAAN4AAAAPAAAAAAAAAAAAAAAAAJgCAABkcnMv&#10;ZG93bnJldi54bWxQSwUGAAAAAAQABAD1AAAAigMAAAAA&#10;" filled="f" stroked="f">
                <v:textbox inset="0,0,0,0">
                  <w:txbxContent>
                    <w:p w:rsidR="00BE1173" w:rsidRDefault="003817A4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4F81BD"/>
                          <w:sz w:val="24"/>
                        </w:rPr>
                        <w:t>2</w:t>
                      </w:r>
                      <w:r>
                        <w:rPr>
                          <w:color w:val="4F81BD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v:rect id="Rectangle 10832" o:spid="_x0000_s1029" style="position:absolute;left:2292;top:118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UQT8QA&#10;AADeAAAADwAAAGRycy9kb3ducmV2LnhtbERPS4vCMBC+C/sfwix401QXpFajyK6LHn0sqLehGdti&#10;MylNtNVfbwRhb/PxPWc6b00pblS7wrKCQT8CQZxaXXCm4G//24tBOI+ssbRMCu7kYD776Ewx0bbh&#10;Ld12PhMhhF2CCnLvq0RKl+Zk0PVtRRy4s60N+gDrTOoamxBuSjmMopE0WHBoyLGi75zSy+5qFKzi&#10;anFc20eTlcvT6rA5jH/2Y69U97NdTEB4av2/+O1e6zA/ir+G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FEE/EAAAA3gAAAA8AAAAAAAAAAAAAAAAAmAIAAGRycy9k&#10;b3ducmV2LnhtbFBLBQYAAAAABAAEAPUAAACJAwAAAAA=&#10;" filled="f" stroked="f">
                <v:textbox inset="0,0,0,0">
                  <w:txbxContent>
                    <w:p w:rsidR="00BE1173" w:rsidRDefault="003817A4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color w:val="4F81BD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173" w:rsidRDefault="003817A4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noProof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60CD271" wp14:editId="54F1FC69">
              <wp:simplePos x="0" y="0"/>
              <wp:positionH relativeFrom="page">
                <wp:posOffset>6918325</wp:posOffset>
              </wp:positionH>
              <wp:positionV relativeFrom="page">
                <wp:posOffset>10012680</wp:posOffset>
              </wp:positionV>
              <wp:extent cx="561975" cy="561975"/>
              <wp:effectExtent l="0" t="0" r="0" b="0"/>
              <wp:wrapSquare wrapText="bothSides"/>
              <wp:docPr id="10819" name="Group 108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975" cy="561975"/>
                        <a:chOff x="0" y="0"/>
                        <a:chExt cx="561975" cy="561975"/>
                      </a:xfrm>
                    </wpg:grpSpPr>
                    <wps:wsp>
                      <wps:cNvPr id="10820" name="Shape 10820"/>
                      <wps:cNvSpPr/>
                      <wps:spPr>
                        <a:xfrm>
                          <a:off x="0" y="0"/>
                          <a:ext cx="561975" cy="561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1975" h="561975">
                              <a:moveTo>
                                <a:pt x="281051" y="561975"/>
                              </a:moveTo>
                              <a:cubicBezTo>
                                <a:pt x="125857" y="561975"/>
                                <a:pt x="0" y="436182"/>
                                <a:pt x="0" y="280988"/>
                              </a:cubicBezTo>
                              <a:cubicBezTo>
                                <a:pt x="0" y="125794"/>
                                <a:pt x="125857" y="0"/>
                                <a:pt x="281051" y="0"/>
                              </a:cubicBezTo>
                              <a:cubicBezTo>
                                <a:pt x="436118" y="0"/>
                                <a:pt x="561975" y="125794"/>
                                <a:pt x="561975" y="280988"/>
                              </a:cubicBezTo>
                              <a:cubicBezTo>
                                <a:pt x="561975" y="436182"/>
                                <a:pt x="436118" y="561975"/>
                                <a:pt x="281051" y="561975"/>
                              </a:cubicBezTo>
                              <a:close/>
                            </a:path>
                          </a:pathLst>
                        </a:custGeom>
                        <a:ln w="12700" cap="rnd">
                          <a:round/>
                        </a:ln>
                      </wps:spPr>
                      <wps:style>
                        <a:lnRef idx="1">
                          <a:srgbClr val="A7BFD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21" name="Rectangle 10821"/>
                      <wps:cNvSpPr/>
                      <wps:spPr>
                        <a:xfrm>
                          <a:off x="152781" y="118720"/>
                          <a:ext cx="101346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E1173" w:rsidRDefault="003817A4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5E27AE" w:rsidRPr="005E27AE">
                              <w:rPr>
                                <w:noProof/>
                                <w:color w:val="4F81BD"/>
                                <w:sz w:val="24"/>
                              </w:rPr>
                              <w:t>14</w:t>
                            </w:r>
                            <w:r>
                              <w:rPr>
                                <w:color w:val="4F81BD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822" name="Rectangle 10822"/>
                      <wps:cNvSpPr/>
                      <wps:spPr>
                        <a:xfrm>
                          <a:off x="229235" y="118720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E1173" w:rsidRDefault="003817A4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4F81BD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0819" o:spid="_x0000_s1030" style="position:absolute;margin-left:544.75pt;margin-top:788.4pt;width:44.25pt;height:44.25pt;z-index:251659264;mso-position-horizontal-relative:page;mso-position-vertical-relative:page" coordsize="5619,5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HCfjAMAAB4LAAAOAAAAZHJzL2Uyb0RvYy54bWzEVttu2zAMfR+wfxD8vvqSmxM0Gdp1LQYM&#10;67B2H6DI8gWQJUNSLt3Xj6Jsx226rmuBLg8ORYkUeUgd6fTjvhZky7WplFwG8UkUEC6ZyipZLIOf&#10;t5cf0oAYS2VGhZJ8GdxxE3xcvX93umsWPFGlEhnXBJxIs9g1y6C0tlmEoWElr6k5UQ2XMJkrXVML&#10;Q12EmaY78F6LMImiabhTOmu0YtwY0F74yWCF/vOcM3ud54ZbIpYBxGbxq/G7dt9wdUoXhaZNWbE2&#10;DPqCKGpaSdi0d3VBLSUbXR25qiumlVG5PWGqDlWeV4xjDpBNHD3I5kqrTYO5FItd0fQwAbQPcHqx&#10;W/Zt+12TKoPaRWk8D4ikNZQJdyZeBRDtmmIBK690c9N8162i8COX9T7XtfuHfMgewb3rweV7Sxgo&#10;J9N4PpsEhMFUKyP4rIQKHVmx8vOTdmG3aehi60PZNdBG5oCUeR1SNyVtOBbAuPwPSCXQSx4pXOKQ&#10;AhUCgyt7mMzCAGKvw6jPlS7YxtgrrhBsuv1qLEJYZJ1Ey05ie9mJGk7Bk/3fUOvsXJROJLu+QqTs&#10;RTdbqy2/VbjOupIlaRxN4oDcKymEe1jHNuuKnfNfQ6s4maST2QMr2BpdArDgbTyaxmniT+dQn6TR&#10;PE2dHna57/v+aGgE+83m46GzQQQtBfj1g3xQ/6xNXKwx0Nyh5b2zruFBfxzBYPIfcxpYHqM0iGV4&#10;xo6yO0wepyiU4R5g1wyIdN8guPrQgkK6XomTWQRlYxT4W8sMeRCYS2bei5Dgwx1MfxJQsneCuzYS&#10;8gfPgX6gl2K0M7pYfxKabCkQ9tns/PLic1ttXOps8kqI3io6torwh3oqmpJ6X1092w0wrdaTc8rx&#10;rnjolrXR+AsDaBfS7K4NgKI3wrCUtL29hMsO4x5k68S1yu6QQBEQYCrHrW9EWXBOPWX9AD6gshAc&#10;aSt2cboggOD+TlvxJJml/sRD08886QESLVnHUTwaTz3JJ8l4lHawdzdEo333ECdAu0AovlItmQGq&#10;3RLfH+4r1SXU/I/dZPfrPV5hSBgHmEmp9K9reJzkQkGbAnehFLj3CuztZgMivki4JKCuthN0J6w7&#10;QVvxSeEDwkdztrEqrxz3Yhl9UdvB29Y0ebymPRDPqmmSzJMR3MyOqB6p6SSazkb/q6Sjrjs9yP+v&#10;pPjOgEcYEkf7YHSvvOEYW+DwrF39BgAA//8DAFBLAwQUAAYACAAAACEAnzshhOMAAAAPAQAADwAA&#10;AGRycy9kb3ducmV2LnhtbEyPQWuDQBCF74X+h2UKvTWrDRpjXEMIbU+h0KRQepvoRCXurrgbNf++&#10;k1Nze4/5ePNetp50KwbqXWONgnAWgCBT2LIxlYLvw/tLAsJ5NCW21pCCKzlY548PGaalHc0XDXtf&#10;CQ4xLkUFtfddKqUratLoZrYjw7eT7TV6tn0lyx5HDtetfA2CWGpsDH+osaNtTcV5f9EKPkYcN/Pw&#10;bdidT9vr7yH6/NmFpNTz07RZgfA0+X8YbvW5OuTc6WgvpnSiZR8ky4hZVtEi5hU3JlwkPPDIKo6j&#10;Ocg8k/c78j8AAAD//wMAUEsBAi0AFAAGAAgAAAAhALaDOJL+AAAA4QEAABMAAAAAAAAAAAAAAAAA&#10;AAAAAFtDb250ZW50X1R5cGVzXS54bWxQSwECLQAUAAYACAAAACEAOP0h/9YAAACUAQAACwAAAAAA&#10;AAAAAAAAAAAvAQAAX3JlbHMvLnJlbHNQSwECLQAUAAYACAAAACEAGgRwn4wDAAAeCwAADgAAAAAA&#10;AAAAAAAAAAAuAgAAZHJzL2Uyb0RvYy54bWxQSwECLQAUAAYACAAAACEAnzshhOMAAAAPAQAADwAA&#10;AAAAAAAAAAAAAADmBQAAZHJzL2Rvd25yZXYueG1sUEsFBgAAAAAEAAQA8wAAAPYGAAAAAA==&#10;">
              <v:shape id="Shape 10820" o:spid="_x0000_s1031" style="position:absolute;width:5619;height:5619;visibility:visible;mso-wrap-style:square;v-text-anchor:top" coordsize="561975,561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5xPMcA&#10;AADeAAAADwAAAGRycy9kb3ducmV2LnhtbESPT2vDMAzF74N+B6PCbquzHkbJ6pb9obDREWi3y25q&#10;rMVhsRxsr0n36atDoTcJPb33fsv16Dt1pJjawAbuZwUo4jrYlhsDX5+buwWolJEtdoHJwIkSrFeT&#10;myWWNgy8o+M+N0pMOJVowOXcl1qn2pHHNAs9sdx+QvSYZY2NthEHMfednhfFg/bYsiQ47OnFUf27&#10;//MGttV3eK8OHJ+H/35TseOP1wMbczsdnx5BZRrzVXz5frNSv1jMBUBwZAa9O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+cTzHAAAA3gAAAA8AAAAAAAAAAAAAAAAAmAIAAGRy&#10;cy9kb3ducmV2LnhtbFBLBQYAAAAABAAEAPUAAACMAwAAAAA=&#10;" path="m281051,561975c125857,561975,,436182,,280988,,125794,125857,,281051,,436118,,561975,125794,561975,280988v,155194,-125857,280987,-280924,280987xe" filled="f" strokecolor="#a7bfde" strokeweight="1pt">
                <v:stroke endcap="round"/>
                <v:path arrowok="t" textboxrect="0,0,561975,561975"/>
              </v:shape>
              <v:rect id="Rectangle 10821" o:spid="_x0000_s1032" style="position:absolute;left:1527;top:1187;width:101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4Y5cUA&#10;AADeAAAADwAAAGRycy9kb3ducmV2LnhtbERPTWvCQBC9C/0PyxR6040eSkzdBGkVc7RaSHsbsmMS&#10;zM6G7DZJ/fXdQsHbPN7nbLLJtGKg3jWWFSwXEQji0uqGKwUf5/08BuE8ssbWMin4IQdZ+jDbYKLt&#10;yO80nHwlQgi7BBXU3neJlK6syaBb2I44cBfbG/QB9pXUPY4h3LRyFUXP0mDDoaHGjl5rKq+nb6Pg&#10;EHfbz9zexqrdfR2KY7F+O6+9Uk+P0/YFhKfJ38X/7lyH+VG8WsLfO+EG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hjlxQAAAN4AAAAPAAAAAAAAAAAAAAAAAJgCAABkcnMv&#10;ZG93bnJldi54bWxQSwUGAAAAAAQABAD1AAAAigMAAAAA&#10;" filled="f" stroked="f">
                <v:textbox inset="0,0,0,0">
                  <w:txbxContent>
                    <w:p w:rsidR="00BE1173" w:rsidRDefault="003817A4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5E27AE" w:rsidRPr="005E27AE">
                        <w:rPr>
                          <w:noProof/>
                          <w:color w:val="4F81BD"/>
                          <w:sz w:val="24"/>
                        </w:rPr>
                        <w:t>14</w:t>
                      </w:r>
                      <w:r>
                        <w:rPr>
                          <w:color w:val="4F81BD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v:rect id="Rectangle 10822" o:spid="_x0000_s1033" style="position:absolute;left:2292;top:118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GksUA&#10;AADeAAAADwAAAGRycy9kb3ducmV2LnhtbERPTWvCQBC9F/oflil4q5vmUGLqKtIqybEawfY2ZKdJ&#10;aHY2ZLdJ7K93BcHbPN7nLNeTacVAvWssK3iZRyCIS6sbrhQci91zAsJ5ZI2tZVJwJgfr1ePDElNt&#10;R97TcPCVCCHsUlRQe9+lUrqyJoNubjviwP3Y3qAPsK+k7nEM4aaVcRS9SoMNh4YaO3qvqfw9/BkF&#10;WdJtvnL7P1bt9js7fZ4WH8XCKzV7mjZvIDxN/i6+uXMd5kdJHMP1nXCD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HIaSxQAAAN4AAAAPAAAAAAAAAAAAAAAAAJgCAABkcnMv&#10;ZG93bnJldi54bWxQSwUGAAAAAAQABAD1AAAAigMAAAAA&#10;" filled="f" stroked="f">
                <v:textbox inset="0,0,0,0">
                  <w:txbxContent>
                    <w:p w:rsidR="00BE1173" w:rsidRDefault="003817A4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color w:val="4F81BD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173" w:rsidRDefault="00BE1173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59C2" w:rsidRDefault="00D159C2">
      <w:pPr>
        <w:spacing w:after="0" w:line="240" w:lineRule="auto"/>
      </w:pPr>
      <w:r>
        <w:separator/>
      </w:r>
    </w:p>
  </w:footnote>
  <w:footnote w:type="continuationSeparator" w:id="0">
    <w:p w:rsidR="00D159C2" w:rsidRDefault="00D159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7AE" w:rsidRDefault="005E27AE" w:rsidP="005E27AE">
    <w:pPr>
      <w:pStyle w:val="Cabealho"/>
      <w:jc w:val="center"/>
    </w:pPr>
    <w:r>
      <w:rPr>
        <w:noProof/>
      </w:rPr>
      <w:drawing>
        <wp:inline distT="0" distB="0" distL="0" distR="0" wp14:anchorId="493108F4" wp14:editId="79315267">
          <wp:extent cx="1429209" cy="909226"/>
          <wp:effectExtent l="0" t="0" r="0" b="5715"/>
          <wp:docPr id="8" name="Imagem 8" descr="FEE-BA divulga documento sobre reorganização do ano letivo na Bahia -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FEE-BA divulga documento sobre reorganização do ano letivo na Bahia -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9951" cy="916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Franklin Gothic Medium Cond"/>
        <w:noProof/>
        <w:position w:val="1"/>
        <w:sz w:val="20"/>
      </w:rPr>
      <w:drawing>
        <wp:inline distT="0" distB="0" distL="0" distR="0" wp14:anchorId="74332A7B" wp14:editId="69F1B4A1">
          <wp:extent cx="1562100" cy="375587"/>
          <wp:effectExtent l="0" t="0" r="0" b="5715"/>
          <wp:docPr id="687" name="Imagem 6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372" cy="37781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5E27AE" w:rsidRDefault="005E27AE">
    <w:pPr>
      <w:pStyle w:val="Cabealho"/>
    </w:pPr>
  </w:p>
  <w:p w:rsidR="005E27AE" w:rsidRDefault="005E27A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A50B8"/>
    <w:multiLevelType w:val="hybridMultilevel"/>
    <w:tmpl w:val="BB4E4C84"/>
    <w:lvl w:ilvl="0" w:tplc="E43EE07E">
      <w:start w:val="3"/>
      <w:numFmt w:val="upperRoman"/>
      <w:lvlText w:val="%1-"/>
      <w:lvlJc w:val="left"/>
      <w:pPr>
        <w:ind w:left="10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EE002F6A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473AE8D4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C8969F54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BBC93F6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780FC84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8BAF964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424109A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F4278F8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>
    <w:nsid w:val="170D0242"/>
    <w:multiLevelType w:val="hybridMultilevel"/>
    <w:tmpl w:val="7E7CFF98"/>
    <w:lvl w:ilvl="0" w:tplc="FBF801E6">
      <w:start w:val="1"/>
      <w:numFmt w:val="upperRoman"/>
      <w:lvlText w:val="%1."/>
      <w:lvlJc w:val="left"/>
      <w:pPr>
        <w:ind w:left="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E4C3E98">
      <w:start w:val="1"/>
      <w:numFmt w:val="lowerLetter"/>
      <w:lvlText w:val="%2"/>
      <w:lvlJc w:val="left"/>
      <w:pPr>
        <w:ind w:left="1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6C8ACAE">
      <w:start w:val="1"/>
      <w:numFmt w:val="lowerRoman"/>
      <w:lvlText w:val="%3"/>
      <w:lvlJc w:val="left"/>
      <w:pPr>
        <w:ind w:left="1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9508B56">
      <w:start w:val="1"/>
      <w:numFmt w:val="decimal"/>
      <w:lvlText w:val="%4"/>
      <w:lvlJc w:val="left"/>
      <w:pPr>
        <w:ind w:left="2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AE69806">
      <w:start w:val="1"/>
      <w:numFmt w:val="lowerLetter"/>
      <w:lvlText w:val="%5"/>
      <w:lvlJc w:val="left"/>
      <w:pPr>
        <w:ind w:left="3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4C28102">
      <w:start w:val="1"/>
      <w:numFmt w:val="lowerRoman"/>
      <w:lvlText w:val="%6"/>
      <w:lvlJc w:val="left"/>
      <w:pPr>
        <w:ind w:left="4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E229FE0">
      <w:start w:val="1"/>
      <w:numFmt w:val="decimal"/>
      <w:lvlText w:val="%7"/>
      <w:lvlJc w:val="left"/>
      <w:pPr>
        <w:ind w:left="4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B26002C">
      <w:start w:val="1"/>
      <w:numFmt w:val="lowerLetter"/>
      <w:lvlText w:val="%8"/>
      <w:lvlJc w:val="left"/>
      <w:pPr>
        <w:ind w:left="5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2FA0C62">
      <w:start w:val="1"/>
      <w:numFmt w:val="lowerRoman"/>
      <w:lvlText w:val="%9"/>
      <w:lvlJc w:val="left"/>
      <w:pPr>
        <w:ind w:left="6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C5646F7"/>
    <w:multiLevelType w:val="hybridMultilevel"/>
    <w:tmpl w:val="45AAFF62"/>
    <w:lvl w:ilvl="0" w:tplc="02829052">
      <w:start w:val="1"/>
      <w:numFmt w:val="lowerLetter"/>
      <w:lvlText w:val="%1)"/>
      <w:lvlJc w:val="left"/>
      <w:pPr>
        <w:ind w:left="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9168EDE">
      <w:start w:val="1"/>
      <w:numFmt w:val="lowerLetter"/>
      <w:lvlText w:val="%2"/>
      <w:lvlJc w:val="left"/>
      <w:pPr>
        <w:ind w:left="1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CC2B498">
      <w:start w:val="1"/>
      <w:numFmt w:val="lowerRoman"/>
      <w:lvlText w:val="%3"/>
      <w:lvlJc w:val="left"/>
      <w:pPr>
        <w:ind w:left="2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9C48A42">
      <w:start w:val="1"/>
      <w:numFmt w:val="decimal"/>
      <w:lvlText w:val="%4"/>
      <w:lvlJc w:val="left"/>
      <w:pPr>
        <w:ind w:left="2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364C764">
      <w:start w:val="1"/>
      <w:numFmt w:val="lowerLetter"/>
      <w:lvlText w:val="%5"/>
      <w:lvlJc w:val="left"/>
      <w:pPr>
        <w:ind w:left="3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8928A38">
      <w:start w:val="1"/>
      <w:numFmt w:val="lowerRoman"/>
      <w:lvlText w:val="%6"/>
      <w:lvlJc w:val="left"/>
      <w:pPr>
        <w:ind w:left="4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3786E14">
      <w:start w:val="1"/>
      <w:numFmt w:val="decimal"/>
      <w:lvlText w:val="%7"/>
      <w:lvlJc w:val="left"/>
      <w:pPr>
        <w:ind w:left="5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4C8D3F8">
      <w:start w:val="1"/>
      <w:numFmt w:val="lowerLetter"/>
      <w:lvlText w:val="%8"/>
      <w:lvlJc w:val="left"/>
      <w:pPr>
        <w:ind w:left="5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9DED348">
      <w:start w:val="1"/>
      <w:numFmt w:val="lowerRoman"/>
      <w:lvlText w:val="%9"/>
      <w:lvlJc w:val="left"/>
      <w:pPr>
        <w:ind w:left="6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7F93F8A"/>
    <w:multiLevelType w:val="hybridMultilevel"/>
    <w:tmpl w:val="9AF059A0"/>
    <w:lvl w:ilvl="0" w:tplc="E2C435AC">
      <w:start w:val="1"/>
      <w:numFmt w:val="lowerLetter"/>
      <w:lvlText w:val="%1)"/>
      <w:lvlJc w:val="left"/>
      <w:pPr>
        <w:ind w:left="7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3C0C526">
      <w:start w:val="1"/>
      <w:numFmt w:val="lowerLetter"/>
      <w:lvlText w:val="%2"/>
      <w:lvlJc w:val="left"/>
      <w:pPr>
        <w:ind w:left="14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DE2409E">
      <w:start w:val="1"/>
      <w:numFmt w:val="lowerRoman"/>
      <w:lvlText w:val="%3"/>
      <w:lvlJc w:val="left"/>
      <w:pPr>
        <w:ind w:left="21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76CD0E0">
      <w:start w:val="1"/>
      <w:numFmt w:val="decimal"/>
      <w:lvlText w:val="%4"/>
      <w:lvlJc w:val="left"/>
      <w:pPr>
        <w:ind w:left="28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AECDB1E">
      <w:start w:val="1"/>
      <w:numFmt w:val="lowerLetter"/>
      <w:lvlText w:val="%5"/>
      <w:lvlJc w:val="left"/>
      <w:pPr>
        <w:ind w:left="35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B18BB08">
      <w:start w:val="1"/>
      <w:numFmt w:val="lowerRoman"/>
      <w:lvlText w:val="%6"/>
      <w:lvlJc w:val="left"/>
      <w:pPr>
        <w:ind w:left="43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C50FE02">
      <w:start w:val="1"/>
      <w:numFmt w:val="decimal"/>
      <w:lvlText w:val="%7"/>
      <w:lvlJc w:val="left"/>
      <w:pPr>
        <w:ind w:left="50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8A0DBC0">
      <w:start w:val="1"/>
      <w:numFmt w:val="lowerLetter"/>
      <w:lvlText w:val="%8"/>
      <w:lvlJc w:val="left"/>
      <w:pPr>
        <w:ind w:left="57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A2EAAFC">
      <w:start w:val="1"/>
      <w:numFmt w:val="lowerRoman"/>
      <w:lvlText w:val="%9"/>
      <w:lvlJc w:val="left"/>
      <w:pPr>
        <w:ind w:left="64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D30233A"/>
    <w:multiLevelType w:val="hybridMultilevel"/>
    <w:tmpl w:val="4DF88E84"/>
    <w:lvl w:ilvl="0" w:tplc="0AFEF370">
      <w:start w:val="1"/>
      <w:numFmt w:val="upperRoman"/>
      <w:lvlText w:val="%1."/>
      <w:lvlJc w:val="left"/>
      <w:pPr>
        <w:ind w:left="6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7340DA0">
      <w:start w:val="1"/>
      <w:numFmt w:val="lowerLetter"/>
      <w:lvlText w:val="%2"/>
      <w:lvlJc w:val="left"/>
      <w:pPr>
        <w:ind w:left="1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E3AB522">
      <w:start w:val="1"/>
      <w:numFmt w:val="lowerRoman"/>
      <w:lvlText w:val="%3"/>
      <w:lvlJc w:val="left"/>
      <w:pPr>
        <w:ind w:left="2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C22E2B2">
      <w:start w:val="1"/>
      <w:numFmt w:val="decimal"/>
      <w:lvlText w:val="%4"/>
      <w:lvlJc w:val="left"/>
      <w:pPr>
        <w:ind w:left="2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B0A2D1E">
      <w:start w:val="1"/>
      <w:numFmt w:val="lowerLetter"/>
      <w:lvlText w:val="%5"/>
      <w:lvlJc w:val="left"/>
      <w:pPr>
        <w:ind w:left="3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F1CBC20">
      <w:start w:val="1"/>
      <w:numFmt w:val="lowerRoman"/>
      <w:lvlText w:val="%6"/>
      <w:lvlJc w:val="left"/>
      <w:pPr>
        <w:ind w:left="4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B58C262">
      <w:start w:val="1"/>
      <w:numFmt w:val="decimal"/>
      <w:lvlText w:val="%7"/>
      <w:lvlJc w:val="left"/>
      <w:pPr>
        <w:ind w:left="4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98ED892">
      <w:start w:val="1"/>
      <w:numFmt w:val="lowerLetter"/>
      <w:lvlText w:val="%8"/>
      <w:lvlJc w:val="left"/>
      <w:pPr>
        <w:ind w:left="56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26C1FF0">
      <w:start w:val="1"/>
      <w:numFmt w:val="lowerRoman"/>
      <w:lvlText w:val="%9"/>
      <w:lvlJc w:val="left"/>
      <w:pPr>
        <w:ind w:left="6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2630588"/>
    <w:multiLevelType w:val="hybridMultilevel"/>
    <w:tmpl w:val="AB6602B6"/>
    <w:lvl w:ilvl="0" w:tplc="6FCEAD7E">
      <w:start w:val="1"/>
      <w:numFmt w:val="lowerLetter"/>
      <w:lvlText w:val="%1)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9643BD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55487B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DF0197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594B9D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D32FC1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5B8C5A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5D614F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B42B9E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0D544A3"/>
    <w:multiLevelType w:val="hybridMultilevel"/>
    <w:tmpl w:val="E4B8239E"/>
    <w:lvl w:ilvl="0" w:tplc="C0DE945A">
      <w:start w:val="1"/>
      <w:numFmt w:val="upperRoman"/>
      <w:lvlText w:val="%1"/>
      <w:lvlJc w:val="left"/>
      <w:pPr>
        <w:ind w:left="71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57812A4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6AE08EE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EFCCEAE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182EFE4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9E06B1F8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EEE050C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D26BA8A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27470C6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>
    <w:nsid w:val="5E8315C7"/>
    <w:multiLevelType w:val="hybridMultilevel"/>
    <w:tmpl w:val="2DA0CA98"/>
    <w:lvl w:ilvl="0" w:tplc="A702786C">
      <w:start w:val="1"/>
      <w:numFmt w:val="lowerLetter"/>
      <w:lvlText w:val="%1)"/>
      <w:lvlJc w:val="left"/>
      <w:pPr>
        <w:ind w:left="7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32C8C96">
      <w:start w:val="1"/>
      <w:numFmt w:val="lowerLetter"/>
      <w:lvlText w:val="%2"/>
      <w:lvlJc w:val="left"/>
      <w:pPr>
        <w:ind w:left="14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87859D2">
      <w:start w:val="1"/>
      <w:numFmt w:val="lowerRoman"/>
      <w:lvlText w:val="%3"/>
      <w:lvlJc w:val="left"/>
      <w:pPr>
        <w:ind w:left="21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948EB22">
      <w:start w:val="1"/>
      <w:numFmt w:val="decimal"/>
      <w:lvlText w:val="%4"/>
      <w:lvlJc w:val="left"/>
      <w:pPr>
        <w:ind w:left="28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C36C7D4">
      <w:start w:val="1"/>
      <w:numFmt w:val="lowerLetter"/>
      <w:lvlText w:val="%5"/>
      <w:lvlJc w:val="left"/>
      <w:pPr>
        <w:ind w:left="35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6725406">
      <w:start w:val="1"/>
      <w:numFmt w:val="lowerRoman"/>
      <w:lvlText w:val="%6"/>
      <w:lvlJc w:val="left"/>
      <w:pPr>
        <w:ind w:left="43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B9E2648">
      <w:start w:val="1"/>
      <w:numFmt w:val="decimal"/>
      <w:lvlText w:val="%7"/>
      <w:lvlJc w:val="left"/>
      <w:pPr>
        <w:ind w:left="50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F207ADA">
      <w:start w:val="1"/>
      <w:numFmt w:val="lowerLetter"/>
      <w:lvlText w:val="%8"/>
      <w:lvlJc w:val="left"/>
      <w:pPr>
        <w:ind w:left="57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6006DAC">
      <w:start w:val="1"/>
      <w:numFmt w:val="lowerRoman"/>
      <w:lvlText w:val="%9"/>
      <w:lvlJc w:val="left"/>
      <w:pPr>
        <w:ind w:left="64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2F10D37"/>
    <w:multiLevelType w:val="hybridMultilevel"/>
    <w:tmpl w:val="3AAEA1D6"/>
    <w:lvl w:ilvl="0" w:tplc="FFE6DE8C">
      <w:start w:val="1"/>
      <w:numFmt w:val="upperRoman"/>
      <w:lvlText w:val="%1"/>
      <w:lvlJc w:val="left"/>
      <w:pPr>
        <w:ind w:left="9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9E24C24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028F38A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55AC3B2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89C1DA0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97E14A6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58EF1E4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C54C998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4D841516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>
    <w:nsid w:val="65BC2131"/>
    <w:multiLevelType w:val="hybridMultilevel"/>
    <w:tmpl w:val="3CE8E3D8"/>
    <w:lvl w:ilvl="0" w:tplc="97A40CE6">
      <w:start w:val="1"/>
      <w:numFmt w:val="lowerLetter"/>
      <w:lvlText w:val="%1)"/>
      <w:lvlJc w:val="left"/>
      <w:pPr>
        <w:ind w:left="3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B6AD1B6">
      <w:start w:val="1"/>
      <w:numFmt w:val="lowerLetter"/>
      <w:lvlText w:val="%2"/>
      <w:lvlJc w:val="left"/>
      <w:pPr>
        <w:ind w:left="14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29C8588">
      <w:start w:val="1"/>
      <w:numFmt w:val="lowerRoman"/>
      <w:lvlText w:val="%3"/>
      <w:lvlJc w:val="left"/>
      <w:pPr>
        <w:ind w:left="21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D86085E">
      <w:start w:val="1"/>
      <w:numFmt w:val="decimal"/>
      <w:lvlText w:val="%4"/>
      <w:lvlJc w:val="left"/>
      <w:pPr>
        <w:ind w:left="28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3A47476">
      <w:start w:val="1"/>
      <w:numFmt w:val="lowerLetter"/>
      <w:lvlText w:val="%5"/>
      <w:lvlJc w:val="left"/>
      <w:pPr>
        <w:ind w:left="35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A3EED30">
      <w:start w:val="1"/>
      <w:numFmt w:val="lowerRoman"/>
      <w:lvlText w:val="%6"/>
      <w:lvlJc w:val="left"/>
      <w:pPr>
        <w:ind w:left="43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B22D32A">
      <w:start w:val="1"/>
      <w:numFmt w:val="decimal"/>
      <w:lvlText w:val="%7"/>
      <w:lvlJc w:val="left"/>
      <w:pPr>
        <w:ind w:left="50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729666">
      <w:start w:val="1"/>
      <w:numFmt w:val="lowerLetter"/>
      <w:lvlText w:val="%8"/>
      <w:lvlJc w:val="left"/>
      <w:pPr>
        <w:ind w:left="57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E902B54">
      <w:start w:val="1"/>
      <w:numFmt w:val="lowerRoman"/>
      <w:lvlText w:val="%9"/>
      <w:lvlJc w:val="left"/>
      <w:pPr>
        <w:ind w:left="64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6B2117A6"/>
    <w:multiLevelType w:val="hybridMultilevel"/>
    <w:tmpl w:val="D20826FE"/>
    <w:lvl w:ilvl="0" w:tplc="21BA6410">
      <w:start w:val="1"/>
      <w:numFmt w:val="upperRoman"/>
      <w:lvlText w:val="%1."/>
      <w:lvlJc w:val="left"/>
      <w:pPr>
        <w:ind w:left="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EAD38C">
      <w:start w:val="1"/>
      <w:numFmt w:val="lowerLetter"/>
      <w:lvlText w:val="%2"/>
      <w:lvlJc w:val="left"/>
      <w:pPr>
        <w:ind w:left="1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DC279C">
      <w:start w:val="1"/>
      <w:numFmt w:val="lowerRoman"/>
      <w:lvlText w:val="%3"/>
      <w:lvlJc w:val="left"/>
      <w:pPr>
        <w:ind w:left="2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DC931C">
      <w:start w:val="1"/>
      <w:numFmt w:val="decimal"/>
      <w:lvlText w:val="%4"/>
      <w:lvlJc w:val="left"/>
      <w:pPr>
        <w:ind w:left="2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5009E4">
      <w:start w:val="1"/>
      <w:numFmt w:val="lowerLetter"/>
      <w:lvlText w:val="%5"/>
      <w:lvlJc w:val="left"/>
      <w:pPr>
        <w:ind w:left="3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7AAFB8">
      <w:start w:val="1"/>
      <w:numFmt w:val="lowerRoman"/>
      <w:lvlText w:val="%6"/>
      <w:lvlJc w:val="left"/>
      <w:pPr>
        <w:ind w:left="4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9EE9EE">
      <w:start w:val="1"/>
      <w:numFmt w:val="decimal"/>
      <w:lvlText w:val="%7"/>
      <w:lvlJc w:val="left"/>
      <w:pPr>
        <w:ind w:left="4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4AE0E4">
      <w:start w:val="1"/>
      <w:numFmt w:val="lowerLetter"/>
      <w:lvlText w:val="%8"/>
      <w:lvlJc w:val="left"/>
      <w:pPr>
        <w:ind w:left="5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7CC31A">
      <w:start w:val="1"/>
      <w:numFmt w:val="lowerRoman"/>
      <w:lvlText w:val="%9"/>
      <w:lvlJc w:val="left"/>
      <w:pPr>
        <w:ind w:left="6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6EF1577C"/>
    <w:multiLevelType w:val="hybridMultilevel"/>
    <w:tmpl w:val="00225ECC"/>
    <w:lvl w:ilvl="0" w:tplc="14789028">
      <w:start w:val="1"/>
      <w:numFmt w:val="lowerLetter"/>
      <w:lvlText w:val="%1)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DDCC77C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2EA50D2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C287336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83EF8B4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A7C05EA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CB24DFC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1D46170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BD0A2D8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7EF14A61"/>
    <w:multiLevelType w:val="hybridMultilevel"/>
    <w:tmpl w:val="4372E92A"/>
    <w:lvl w:ilvl="0" w:tplc="8E92E436">
      <w:start w:val="1"/>
      <w:numFmt w:val="lowerLetter"/>
      <w:lvlText w:val="%1)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40417A6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1465450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7A0C1A4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5163054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828F7B4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A40AA5E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08CA2D8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DAA8716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10"/>
  </w:num>
  <w:num w:numId="3">
    <w:abstractNumId w:val="3"/>
  </w:num>
  <w:num w:numId="4">
    <w:abstractNumId w:val="12"/>
  </w:num>
  <w:num w:numId="5">
    <w:abstractNumId w:val="11"/>
  </w:num>
  <w:num w:numId="6">
    <w:abstractNumId w:val="9"/>
  </w:num>
  <w:num w:numId="7">
    <w:abstractNumId w:val="5"/>
  </w:num>
  <w:num w:numId="8">
    <w:abstractNumId w:val="2"/>
  </w:num>
  <w:num w:numId="9">
    <w:abstractNumId w:val="1"/>
  </w:num>
  <w:num w:numId="10">
    <w:abstractNumId w:val="4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173"/>
    <w:rsid w:val="00006918"/>
    <w:rsid w:val="00040383"/>
    <w:rsid w:val="00057FC2"/>
    <w:rsid w:val="00092DEB"/>
    <w:rsid w:val="000E4AA6"/>
    <w:rsid w:val="0021171B"/>
    <w:rsid w:val="00250505"/>
    <w:rsid w:val="00305024"/>
    <w:rsid w:val="003324CA"/>
    <w:rsid w:val="003367D8"/>
    <w:rsid w:val="003817A4"/>
    <w:rsid w:val="00395A00"/>
    <w:rsid w:val="003E5EBE"/>
    <w:rsid w:val="0043685B"/>
    <w:rsid w:val="004529D1"/>
    <w:rsid w:val="00457BE2"/>
    <w:rsid w:val="0046603D"/>
    <w:rsid w:val="0047269B"/>
    <w:rsid w:val="004A7853"/>
    <w:rsid w:val="004C608C"/>
    <w:rsid w:val="004D6843"/>
    <w:rsid w:val="004D7667"/>
    <w:rsid w:val="00584FC3"/>
    <w:rsid w:val="005918B1"/>
    <w:rsid w:val="005D1886"/>
    <w:rsid w:val="005E27AE"/>
    <w:rsid w:val="005F65F1"/>
    <w:rsid w:val="006411FE"/>
    <w:rsid w:val="00677B6F"/>
    <w:rsid w:val="007114E4"/>
    <w:rsid w:val="007131B7"/>
    <w:rsid w:val="0071523E"/>
    <w:rsid w:val="007308EC"/>
    <w:rsid w:val="00741328"/>
    <w:rsid w:val="00747FBE"/>
    <w:rsid w:val="00785ABB"/>
    <w:rsid w:val="00791779"/>
    <w:rsid w:val="0079496E"/>
    <w:rsid w:val="007A0D61"/>
    <w:rsid w:val="007C0EC9"/>
    <w:rsid w:val="00813489"/>
    <w:rsid w:val="008610AE"/>
    <w:rsid w:val="00880264"/>
    <w:rsid w:val="008953AA"/>
    <w:rsid w:val="008C06E5"/>
    <w:rsid w:val="008F6152"/>
    <w:rsid w:val="0091058C"/>
    <w:rsid w:val="00916348"/>
    <w:rsid w:val="0095523B"/>
    <w:rsid w:val="00996CB2"/>
    <w:rsid w:val="009B0DA5"/>
    <w:rsid w:val="009F2302"/>
    <w:rsid w:val="009F7AAE"/>
    <w:rsid w:val="00A5646F"/>
    <w:rsid w:val="00A70FF5"/>
    <w:rsid w:val="00AD7DE4"/>
    <w:rsid w:val="00AE2D2B"/>
    <w:rsid w:val="00AF3060"/>
    <w:rsid w:val="00B600E0"/>
    <w:rsid w:val="00BA6897"/>
    <w:rsid w:val="00BE1173"/>
    <w:rsid w:val="00BE16A3"/>
    <w:rsid w:val="00C07CCE"/>
    <w:rsid w:val="00C23791"/>
    <w:rsid w:val="00C41DD5"/>
    <w:rsid w:val="00C437E2"/>
    <w:rsid w:val="00C54F7E"/>
    <w:rsid w:val="00C90102"/>
    <w:rsid w:val="00CB1386"/>
    <w:rsid w:val="00CC74D2"/>
    <w:rsid w:val="00D14F75"/>
    <w:rsid w:val="00D159C2"/>
    <w:rsid w:val="00D61AE7"/>
    <w:rsid w:val="00D752E6"/>
    <w:rsid w:val="00D940F9"/>
    <w:rsid w:val="00DD4DD4"/>
    <w:rsid w:val="00DE065D"/>
    <w:rsid w:val="00E55244"/>
    <w:rsid w:val="00EC668B"/>
    <w:rsid w:val="00EE1AF5"/>
    <w:rsid w:val="00F34874"/>
    <w:rsid w:val="00F77F80"/>
    <w:rsid w:val="00FB2553"/>
    <w:rsid w:val="00FD0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20" w:line="357" w:lineRule="auto"/>
      <w:ind w:left="425" w:right="4" w:hanging="425"/>
      <w:jc w:val="both"/>
    </w:pPr>
    <w:rPr>
      <w:rFonts w:ascii="Times New Roman" w:eastAsia="Times New Roman" w:hAnsi="Times New Roman" w:cs="Times New Roman"/>
      <w:color w:val="000000"/>
      <w:lang w:bidi="pt-BR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202"/>
      <w:ind w:left="10" w:hanging="10"/>
      <w:jc w:val="center"/>
      <w:outlineLvl w:val="0"/>
    </w:pPr>
    <w:rPr>
      <w:rFonts w:ascii="Arial" w:eastAsia="Arial" w:hAnsi="Arial" w:cs="Arial"/>
      <w:b/>
      <w:color w:val="000000"/>
      <w:sz w:val="28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93"/>
      <w:ind w:left="10" w:right="5" w:hanging="10"/>
      <w:jc w:val="center"/>
      <w:outlineLvl w:val="1"/>
    </w:pPr>
    <w:rPr>
      <w:rFonts w:ascii="Cambria" w:eastAsia="Cambria" w:hAnsi="Cambria" w:cs="Cambria"/>
      <w:b/>
      <w:i/>
      <w:color w:val="000000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Pr>
      <w:rFonts w:ascii="Cambria" w:eastAsia="Cambria" w:hAnsi="Cambria" w:cs="Cambria"/>
      <w:b/>
      <w:i/>
      <w:color w:val="000000"/>
      <w:sz w:val="28"/>
    </w:rPr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28"/>
    </w:rPr>
  </w:style>
  <w:style w:type="paragraph" w:styleId="Sumrio1">
    <w:name w:val="toc 1"/>
    <w:hidden/>
    <w:pPr>
      <w:spacing w:after="119"/>
      <w:ind w:left="25" w:right="22" w:hanging="10"/>
    </w:pPr>
    <w:rPr>
      <w:rFonts w:ascii="Calibri" w:eastAsia="Calibri" w:hAnsi="Calibri" w:cs="Calibri"/>
      <w:color w:val="000000"/>
    </w:rPr>
  </w:style>
  <w:style w:type="paragraph" w:styleId="Sumrio2">
    <w:name w:val="toc 2"/>
    <w:hidden/>
    <w:pPr>
      <w:spacing w:after="119"/>
      <w:ind w:left="246" w:right="22" w:hanging="10"/>
    </w:pPr>
    <w:rPr>
      <w:rFonts w:ascii="Calibri" w:eastAsia="Calibri" w:hAnsi="Calibri" w:cs="Calibri"/>
      <w:color w:val="000000"/>
    </w:rPr>
  </w:style>
  <w:style w:type="paragraph" w:customStyle="1" w:styleId="Default">
    <w:name w:val="Default"/>
    <w:rsid w:val="00DD4DD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785AB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A6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6897"/>
    <w:rPr>
      <w:rFonts w:ascii="Tahoma" w:eastAsia="Times New Roman" w:hAnsi="Tahoma" w:cs="Tahoma"/>
      <w:color w:val="000000"/>
      <w:sz w:val="16"/>
      <w:szCs w:val="16"/>
      <w:lang w:bidi="pt-BR"/>
    </w:rPr>
  </w:style>
  <w:style w:type="paragraph" w:styleId="Corpodetexto">
    <w:name w:val="Body Text"/>
    <w:basedOn w:val="Normal"/>
    <w:link w:val="CorpodetextoChar"/>
    <w:uiPriority w:val="1"/>
    <w:qFormat/>
    <w:rsid w:val="00AE2D2B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rFonts w:ascii="Minion Pro" w:eastAsiaTheme="minorEastAsia" w:hAnsi="Minion Pro" w:cs="Minion Pro"/>
      <w:color w:val="auto"/>
      <w:sz w:val="24"/>
      <w:szCs w:val="24"/>
      <w:lang w:bidi="ar-SA"/>
    </w:rPr>
  </w:style>
  <w:style w:type="character" w:customStyle="1" w:styleId="CorpodetextoChar">
    <w:name w:val="Corpo de texto Char"/>
    <w:basedOn w:val="Fontepargpadro"/>
    <w:link w:val="Corpodetexto"/>
    <w:uiPriority w:val="1"/>
    <w:rsid w:val="00AE2D2B"/>
    <w:rPr>
      <w:rFonts w:ascii="Minion Pro" w:hAnsi="Minion Pro" w:cs="Minion Pro"/>
      <w:sz w:val="24"/>
      <w:szCs w:val="24"/>
    </w:rPr>
  </w:style>
  <w:style w:type="table" w:styleId="Tabelacomgrade">
    <w:name w:val="Table Grid"/>
    <w:basedOn w:val="Tabelanormal"/>
    <w:uiPriority w:val="39"/>
    <w:rsid w:val="005D188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726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269B"/>
    <w:rPr>
      <w:rFonts w:ascii="Times New Roman" w:eastAsia="Times New Roman" w:hAnsi="Times New Roman" w:cs="Times New Roman"/>
      <w:color w:val="000000"/>
      <w:lang w:bidi="pt-BR"/>
    </w:rPr>
  </w:style>
  <w:style w:type="paragraph" w:styleId="Rodap">
    <w:name w:val="footer"/>
    <w:basedOn w:val="Normal"/>
    <w:link w:val="RodapChar"/>
    <w:uiPriority w:val="99"/>
    <w:unhideWhenUsed/>
    <w:rsid w:val="004726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269B"/>
    <w:rPr>
      <w:rFonts w:ascii="Times New Roman" w:eastAsia="Times New Roman" w:hAnsi="Times New Roman" w:cs="Times New Roman"/>
      <w:color w:val="000000"/>
      <w:lang w:bidi="pt-BR"/>
    </w:rPr>
  </w:style>
  <w:style w:type="paragraph" w:styleId="NormalWeb">
    <w:name w:val="Normal (Web)"/>
    <w:basedOn w:val="Normal"/>
    <w:uiPriority w:val="99"/>
    <w:semiHidden/>
    <w:unhideWhenUsed/>
    <w:rsid w:val="00DE065D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  <w:lang w:bidi="ar-SA"/>
    </w:rPr>
  </w:style>
  <w:style w:type="character" w:styleId="Hyperlink">
    <w:name w:val="Hyperlink"/>
    <w:basedOn w:val="Fontepargpadro"/>
    <w:uiPriority w:val="99"/>
    <w:unhideWhenUsed/>
    <w:rsid w:val="00DE065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20" w:line="357" w:lineRule="auto"/>
      <w:ind w:left="425" w:right="4" w:hanging="425"/>
      <w:jc w:val="both"/>
    </w:pPr>
    <w:rPr>
      <w:rFonts w:ascii="Times New Roman" w:eastAsia="Times New Roman" w:hAnsi="Times New Roman" w:cs="Times New Roman"/>
      <w:color w:val="000000"/>
      <w:lang w:bidi="pt-BR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202"/>
      <w:ind w:left="10" w:hanging="10"/>
      <w:jc w:val="center"/>
      <w:outlineLvl w:val="0"/>
    </w:pPr>
    <w:rPr>
      <w:rFonts w:ascii="Arial" w:eastAsia="Arial" w:hAnsi="Arial" w:cs="Arial"/>
      <w:b/>
      <w:color w:val="000000"/>
      <w:sz w:val="28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93"/>
      <w:ind w:left="10" w:right="5" w:hanging="10"/>
      <w:jc w:val="center"/>
      <w:outlineLvl w:val="1"/>
    </w:pPr>
    <w:rPr>
      <w:rFonts w:ascii="Cambria" w:eastAsia="Cambria" w:hAnsi="Cambria" w:cs="Cambria"/>
      <w:b/>
      <w:i/>
      <w:color w:val="000000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Pr>
      <w:rFonts w:ascii="Cambria" w:eastAsia="Cambria" w:hAnsi="Cambria" w:cs="Cambria"/>
      <w:b/>
      <w:i/>
      <w:color w:val="000000"/>
      <w:sz w:val="28"/>
    </w:rPr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28"/>
    </w:rPr>
  </w:style>
  <w:style w:type="paragraph" w:styleId="Sumrio1">
    <w:name w:val="toc 1"/>
    <w:hidden/>
    <w:pPr>
      <w:spacing w:after="119"/>
      <w:ind w:left="25" w:right="22" w:hanging="10"/>
    </w:pPr>
    <w:rPr>
      <w:rFonts w:ascii="Calibri" w:eastAsia="Calibri" w:hAnsi="Calibri" w:cs="Calibri"/>
      <w:color w:val="000000"/>
    </w:rPr>
  </w:style>
  <w:style w:type="paragraph" w:styleId="Sumrio2">
    <w:name w:val="toc 2"/>
    <w:hidden/>
    <w:pPr>
      <w:spacing w:after="119"/>
      <w:ind w:left="246" w:right="22" w:hanging="10"/>
    </w:pPr>
    <w:rPr>
      <w:rFonts w:ascii="Calibri" w:eastAsia="Calibri" w:hAnsi="Calibri" w:cs="Calibri"/>
      <w:color w:val="000000"/>
    </w:rPr>
  </w:style>
  <w:style w:type="paragraph" w:customStyle="1" w:styleId="Default">
    <w:name w:val="Default"/>
    <w:rsid w:val="00DD4DD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785AB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A6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6897"/>
    <w:rPr>
      <w:rFonts w:ascii="Tahoma" w:eastAsia="Times New Roman" w:hAnsi="Tahoma" w:cs="Tahoma"/>
      <w:color w:val="000000"/>
      <w:sz w:val="16"/>
      <w:szCs w:val="16"/>
      <w:lang w:bidi="pt-BR"/>
    </w:rPr>
  </w:style>
  <w:style w:type="paragraph" w:styleId="Corpodetexto">
    <w:name w:val="Body Text"/>
    <w:basedOn w:val="Normal"/>
    <w:link w:val="CorpodetextoChar"/>
    <w:uiPriority w:val="1"/>
    <w:qFormat/>
    <w:rsid w:val="00AE2D2B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rFonts w:ascii="Minion Pro" w:eastAsiaTheme="minorEastAsia" w:hAnsi="Minion Pro" w:cs="Minion Pro"/>
      <w:color w:val="auto"/>
      <w:sz w:val="24"/>
      <w:szCs w:val="24"/>
      <w:lang w:bidi="ar-SA"/>
    </w:rPr>
  </w:style>
  <w:style w:type="character" w:customStyle="1" w:styleId="CorpodetextoChar">
    <w:name w:val="Corpo de texto Char"/>
    <w:basedOn w:val="Fontepargpadro"/>
    <w:link w:val="Corpodetexto"/>
    <w:uiPriority w:val="1"/>
    <w:rsid w:val="00AE2D2B"/>
    <w:rPr>
      <w:rFonts w:ascii="Minion Pro" w:hAnsi="Minion Pro" w:cs="Minion Pro"/>
      <w:sz w:val="24"/>
      <w:szCs w:val="24"/>
    </w:rPr>
  </w:style>
  <w:style w:type="table" w:styleId="Tabelacomgrade">
    <w:name w:val="Table Grid"/>
    <w:basedOn w:val="Tabelanormal"/>
    <w:uiPriority w:val="39"/>
    <w:rsid w:val="005D188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726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269B"/>
    <w:rPr>
      <w:rFonts w:ascii="Times New Roman" w:eastAsia="Times New Roman" w:hAnsi="Times New Roman" w:cs="Times New Roman"/>
      <w:color w:val="000000"/>
      <w:lang w:bidi="pt-BR"/>
    </w:rPr>
  </w:style>
  <w:style w:type="paragraph" w:styleId="Rodap">
    <w:name w:val="footer"/>
    <w:basedOn w:val="Normal"/>
    <w:link w:val="RodapChar"/>
    <w:uiPriority w:val="99"/>
    <w:unhideWhenUsed/>
    <w:rsid w:val="004726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269B"/>
    <w:rPr>
      <w:rFonts w:ascii="Times New Roman" w:eastAsia="Times New Roman" w:hAnsi="Times New Roman" w:cs="Times New Roman"/>
      <w:color w:val="000000"/>
      <w:lang w:bidi="pt-BR"/>
    </w:rPr>
  </w:style>
  <w:style w:type="paragraph" w:styleId="NormalWeb">
    <w:name w:val="Normal (Web)"/>
    <w:basedOn w:val="Normal"/>
    <w:uiPriority w:val="99"/>
    <w:semiHidden/>
    <w:unhideWhenUsed/>
    <w:rsid w:val="00DE065D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  <w:lang w:bidi="ar-SA"/>
    </w:rPr>
  </w:style>
  <w:style w:type="character" w:styleId="Hyperlink">
    <w:name w:val="Hyperlink"/>
    <w:basedOn w:val="Fontepargpadro"/>
    <w:uiPriority w:val="99"/>
    <w:unhideWhenUsed/>
    <w:rsid w:val="00DE065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85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srcoeed.uneb.br/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rcoeed.uneb.br/" TargetMode="Externa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D52"/>
    <w:rsid w:val="00A64D52"/>
    <w:rsid w:val="00B70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F2C44F957F4145518D3B49213960DB23">
    <w:name w:val="F2C44F957F4145518D3B49213960DB23"/>
    <w:rsid w:val="00A64D5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F2C44F957F4145518D3B49213960DB23">
    <w:name w:val="F2C44F957F4145518D3B49213960DB23"/>
    <w:rsid w:val="00A64D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4F3948-2ED8-4F0B-A8F5-80E445A15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15</Pages>
  <Words>3494</Words>
  <Characters>18870</Characters>
  <Application>Microsoft Office Word</Application>
  <DocSecurity>0</DocSecurity>
  <Lines>157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Regimento Interno da Conferência Estadual de Educação da Bahia – Coeed Bahia 2013,</vt:lpstr>
    </vt:vector>
  </TitlesOfParts>
  <Company/>
  <LinksUpToDate>false</LinksUpToDate>
  <CharactersWithSpaces>22320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Regimento Interno da Conferência Estadual de Educação da Bahia – Coeed Bahia 2013,</dc:title>
  <dc:subject>Minuta</dc:subject>
  <dc:creator>Salvador, Bahia</dc:creator>
  <cp:lastModifiedBy>User</cp:lastModifiedBy>
  <cp:revision>5</cp:revision>
  <cp:lastPrinted>2023-08-21T13:30:00Z</cp:lastPrinted>
  <dcterms:created xsi:type="dcterms:W3CDTF">2023-08-21T13:23:00Z</dcterms:created>
  <dcterms:modified xsi:type="dcterms:W3CDTF">2023-08-21T14:05:00Z</dcterms:modified>
</cp:coreProperties>
</file>